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B988" w14:textId="77777777" w:rsidR="00696CB9" w:rsidRDefault="00696CB9" w:rsidP="00696CB9">
      <w:pPr>
        <w:spacing w:after="0"/>
        <w:jc w:val="right"/>
        <w:rPr>
          <w:snapToGrid w:val="0"/>
          <w:color w:val="000000"/>
          <w:lang w:val="en-AU"/>
        </w:rPr>
      </w:pPr>
      <w:r>
        <w:rPr>
          <w:rFonts w:eastAsiaTheme="majorEastAsia" w:cstheme="majorBidi"/>
          <w:b/>
          <w:bCs/>
          <w:color w:val="323E4F" w:themeColor="text2" w:themeShade="BF"/>
          <w:sz w:val="28"/>
          <w:lang w:val="en-AU"/>
        </w:rPr>
        <w:tab/>
      </w:r>
      <w:r>
        <w:rPr>
          <w:noProof/>
        </w:rPr>
        <w:drawing>
          <wp:anchor distT="0" distB="0" distL="114300" distR="114300" simplePos="0" relativeHeight="251659264" behindDoc="0" locked="0" layoutInCell="1" allowOverlap="1" wp14:anchorId="4F49167A" wp14:editId="41F01A2A">
            <wp:simplePos x="0" y="0"/>
            <wp:positionH relativeFrom="column">
              <wp:posOffset>51435</wp:posOffset>
            </wp:positionH>
            <wp:positionV relativeFrom="paragraph">
              <wp:posOffset>45720</wp:posOffset>
            </wp:positionV>
            <wp:extent cx="1022985" cy="99187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985" cy="991870"/>
                    </a:xfrm>
                    <a:prstGeom prst="rect">
                      <a:avLst/>
                    </a:prstGeom>
                    <a:noFill/>
                  </pic:spPr>
                </pic:pic>
              </a:graphicData>
            </a:graphic>
            <wp14:sizeRelH relativeFrom="page">
              <wp14:pctWidth>0</wp14:pctWidth>
            </wp14:sizeRelH>
            <wp14:sizeRelV relativeFrom="page">
              <wp14:pctHeight>0</wp14:pctHeight>
            </wp14:sizeRelV>
          </wp:anchor>
        </w:drawing>
      </w:r>
      <w:r>
        <w:rPr>
          <w:snapToGrid w:val="0"/>
          <w:color w:val="000000"/>
          <w:lang w:val="en-AU"/>
        </w:rPr>
        <w:t xml:space="preserve">Uniting Church in Australia </w:t>
      </w:r>
    </w:p>
    <w:p w14:paraId="08194936" w14:textId="77777777" w:rsidR="00696CB9" w:rsidRDefault="00696CB9" w:rsidP="00696CB9">
      <w:pPr>
        <w:spacing w:after="0"/>
        <w:jc w:val="right"/>
        <w:rPr>
          <w:snapToGrid w:val="0"/>
          <w:color w:val="000000"/>
          <w:lang w:val="en-AU"/>
        </w:rPr>
      </w:pPr>
      <w:r>
        <w:rPr>
          <w:snapToGrid w:val="0"/>
          <w:color w:val="000000"/>
          <w:lang w:val="en-AU"/>
        </w:rPr>
        <w:t>Synod of Victoria and Tasmania</w:t>
      </w:r>
    </w:p>
    <w:p w14:paraId="4D1A55F0" w14:textId="77777777" w:rsidR="00696CB9" w:rsidRDefault="00696CB9" w:rsidP="00696CB9">
      <w:pPr>
        <w:jc w:val="right"/>
        <w:rPr>
          <w:b/>
          <w:snapToGrid w:val="0"/>
          <w:color w:val="000000"/>
          <w:sz w:val="48"/>
          <w:lang w:val="en-AU"/>
        </w:rPr>
      </w:pPr>
      <w:r>
        <w:rPr>
          <w:b/>
          <w:snapToGrid w:val="0"/>
          <w:color w:val="000000"/>
          <w:sz w:val="48"/>
          <w:lang w:val="en-AU"/>
        </w:rPr>
        <w:t>brunswick uniting church</w:t>
      </w:r>
    </w:p>
    <w:p w14:paraId="065FB04F" w14:textId="77777777" w:rsidR="00696CB9" w:rsidRPr="0011431F" w:rsidRDefault="00696CB9" w:rsidP="00696CB9">
      <w:pPr>
        <w:ind w:right="87"/>
        <w:jc w:val="right"/>
        <w:rPr>
          <w:b/>
          <w:sz w:val="16"/>
          <w:szCs w:val="16"/>
        </w:rPr>
      </w:pPr>
      <w:r>
        <w:rPr>
          <w:noProof/>
          <w:sz w:val="24"/>
        </w:rPr>
        <mc:AlternateContent>
          <mc:Choice Requires="wps">
            <w:drawing>
              <wp:anchor distT="0" distB="0" distL="114300" distR="114300" simplePos="0" relativeHeight="251660288" behindDoc="0" locked="0" layoutInCell="1" allowOverlap="1" wp14:anchorId="3328A0EA" wp14:editId="38B1FAD0">
                <wp:simplePos x="0" y="0"/>
                <wp:positionH relativeFrom="column">
                  <wp:posOffset>1604010</wp:posOffset>
                </wp:positionH>
                <wp:positionV relativeFrom="paragraph">
                  <wp:posOffset>-640080</wp:posOffset>
                </wp:positionV>
                <wp:extent cx="2097405" cy="3975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7405" cy="3975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B230" w14:textId="77777777" w:rsidR="00696CB9" w:rsidRDefault="00696CB9" w:rsidP="00696C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8A0EA" id="_x0000_t202" coordsize="21600,21600" o:spt="202" path="m,l,21600r21600,l21600,xe">
                <v:stroke joinstyle="miter"/>
                <v:path gradientshapeok="t" o:connecttype="rect"/>
              </v:shapetype>
              <v:shape id="Text Box 2" o:spid="_x0000_s1026" type="#_x0000_t202" style="position:absolute;left:0;text-align:left;margin-left:126.3pt;margin-top:-50.4pt;width:165.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" filled="f" fillcolor="#0c9" stroked="f">
                <v:path arrowok="t"/>
                <v:textbox>
                  <w:txbxContent>
                    <w:p w14:paraId="4D61B230" w14:textId="77777777" w:rsidR="00696CB9" w:rsidRDefault="00696CB9" w:rsidP="00696CB9"/>
                  </w:txbxContent>
                </v:textbox>
              </v:shape>
            </w:pict>
          </mc:Fallback>
        </mc:AlternateContent>
      </w:r>
      <w:r w:rsidRPr="0011431F">
        <w:rPr>
          <w:b/>
          <w:sz w:val="16"/>
          <w:szCs w:val="16"/>
        </w:rPr>
        <w:t>ABN  88 977 271 107</w:t>
      </w:r>
    </w:p>
    <w:p w14:paraId="1FFB6B31" w14:textId="77777777" w:rsidR="00696CB9" w:rsidRDefault="00696CB9" w:rsidP="00696CB9">
      <w:pPr>
        <w:spacing w:after="0" w:line="200" w:lineRule="atLeast"/>
        <w:ind w:right="85"/>
        <w:jc w:val="right"/>
        <w:rPr>
          <w:b/>
          <w:sz w:val="16"/>
        </w:rPr>
      </w:pPr>
      <w:r>
        <w:rPr>
          <w:b/>
          <w:sz w:val="16"/>
        </w:rPr>
        <w:t>214 Sydney Road</w:t>
      </w:r>
    </w:p>
    <w:p w14:paraId="0B4BFBE3" w14:textId="77777777" w:rsidR="00696CB9" w:rsidRDefault="00696CB9" w:rsidP="00696CB9">
      <w:pPr>
        <w:spacing w:after="0" w:line="200" w:lineRule="atLeast"/>
        <w:ind w:right="87"/>
        <w:jc w:val="right"/>
        <w:rPr>
          <w:b/>
          <w:sz w:val="16"/>
        </w:rPr>
      </w:pPr>
      <w:r>
        <w:rPr>
          <w:b/>
          <w:sz w:val="16"/>
        </w:rPr>
        <w:t>Brunswick</w:t>
      </w:r>
    </w:p>
    <w:p w14:paraId="7D0AF912" w14:textId="77777777" w:rsidR="00696CB9" w:rsidRDefault="00696CB9" w:rsidP="00696CB9">
      <w:pPr>
        <w:spacing w:after="0" w:line="200" w:lineRule="atLeast"/>
        <w:ind w:right="85"/>
        <w:jc w:val="right"/>
        <w:rPr>
          <w:b/>
          <w:sz w:val="16"/>
        </w:rPr>
      </w:pPr>
      <w:r>
        <w:rPr>
          <w:b/>
          <w:noProof/>
          <w:sz w:val="16"/>
        </w:rPr>
        <mc:AlternateContent>
          <mc:Choice Requires="wps">
            <w:drawing>
              <wp:anchor distT="0" distB="0" distL="114300" distR="114300" simplePos="0" relativeHeight="251661312" behindDoc="0" locked="0" layoutInCell="1" allowOverlap="1" wp14:anchorId="1EEFD42F" wp14:editId="11BFE17E">
                <wp:simplePos x="0" y="0"/>
                <wp:positionH relativeFrom="column">
                  <wp:posOffset>-96520</wp:posOffset>
                </wp:positionH>
                <wp:positionV relativeFrom="paragraph">
                  <wp:posOffset>72196</wp:posOffset>
                </wp:positionV>
                <wp:extent cx="1259633" cy="270588"/>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9633" cy="270588"/>
                        </a:xfrm>
                        <a:prstGeom prst="rect">
                          <a:avLst/>
                        </a:prstGeom>
                        <a:solidFill>
                          <a:schemeClr val="lt1"/>
                        </a:solidFill>
                        <a:ln w="6350">
                          <a:noFill/>
                        </a:ln>
                      </wps:spPr>
                      <wps:txbx>
                        <w:txbxContent>
                          <w:p w14:paraId="19824917" w14:textId="0E1CAF21" w:rsidR="00696CB9" w:rsidRPr="000E0999" w:rsidRDefault="00696CB9" w:rsidP="00696CB9">
                            <w:pPr>
                              <w:spacing w:after="0"/>
                              <w:rPr>
                                <w:sz w:val="21"/>
                                <w:szCs w:val="21"/>
                                <w:lang w:val="en-AU"/>
                              </w:rPr>
                            </w:pPr>
                            <w:r w:rsidRPr="000E0999">
                              <w:rPr>
                                <w:sz w:val="21"/>
                                <w:szCs w:val="21"/>
                                <w:lang w:val="en-AU"/>
                              </w:rPr>
                              <w:fldChar w:fldCharType="begin"/>
                            </w:r>
                            <w:r w:rsidRPr="000E0999">
                              <w:rPr>
                                <w:sz w:val="21"/>
                                <w:szCs w:val="21"/>
                                <w:lang w:val="en-AU"/>
                              </w:rPr>
                              <w:instrText xml:space="preserve"> DATE \@ "d MMMM yyyy" </w:instrText>
                            </w:r>
                            <w:r w:rsidRPr="000E0999">
                              <w:rPr>
                                <w:sz w:val="21"/>
                                <w:szCs w:val="21"/>
                                <w:lang w:val="en-AU"/>
                              </w:rPr>
                              <w:fldChar w:fldCharType="separate"/>
                            </w:r>
                            <w:r w:rsidR="009819CE">
                              <w:rPr>
                                <w:noProof/>
                                <w:sz w:val="21"/>
                                <w:szCs w:val="21"/>
                                <w:lang w:val="en-AU"/>
                              </w:rPr>
                              <w:t>3 August 2022</w:t>
                            </w:r>
                            <w:r w:rsidRPr="000E0999">
                              <w:rPr>
                                <w:sz w:val="21"/>
                                <w:szCs w:val="21"/>
                                <w:lang w:val="en-AU"/>
                              </w:rPr>
                              <w:fldChar w:fldCharType="end"/>
                            </w:r>
                          </w:p>
                          <w:p w14:paraId="363ABC5E" w14:textId="77777777" w:rsidR="00696CB9" w:rsidRDefault="00696CB9" w:rsidP="00696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FD42F" id="_x0000_t202" coordsize="21600,21600" o:spt="202" path="m,l,21600r21600,l21600,xe">
                <v:stroke joinstyle="miter"/>
                <v:path gradientshapeok="t" o:connecttype="rect"/>
              </v:shapetype>
              <v:shape id="_x0000_s1027" type="#_x0000_t202" style="position:absolute;left:0;text-align:left;margin-left:-7.6pt;margin-top:5.7pt;width:99.2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" fillcolor="white [3201]" stroked="f" strokeweight=".5pt">
                <v:textbox>
                  <w:txbxContent>
                    <w:p w14:paraId="19824917" w14:textId="0E1CAF21" w:rsidR="00696CB9" w:rsidRPr="000E0999" w:rsidRDefault="00696CB9" w:rsidP="00696CB9">
                      <w:pPr>
                        <w:spacing w:after="0"/>
                        <w:rPr>
                          <w:sz w:val="21"/>
                          <w:szCs w:val="21"/>
                          <w:lang w:val="en-AU"/>
                        </w:rPr>
                      </w:pPr>
                      <w:r w:rsidRPr="000E0999">
                        <w:rPr>
                          <w:sz w:val="21"/>
                          <w:szCs w:val="21"/>
                          <w:lang w:val="en-AU"/>
                        </w:rPr>
                        <w:fldChar w:fldCharType="begin"/>
                      </w:r>
                      <w:r w:rsidRPr="000E0999">
                        <w:rPr>
                          <w:sz w:val="21"/>
                          <w:szCs w:val="21"/>
                          <w:lang w:val="en-AU"/>
                        </w:rPr>
                        <w:instrText xml:space="preserve"> DATE \@ "d MMMM yyyy" </w:instrText>
                      </w:r>
                      <w:r w:rsidRPr="000E0999">
                        <w:rPr>
                          <w:sz w:val="21"/>
                          <w:szCs w:val="21"/>
                          <w:lang w:val="en-AU"/>
                        </w:rPr>
                        <w:fldChar w:fldCharType="separate"/>
                      </w:r>
                      <w:r w:rsidR="009819CE">
                        <w:rPr>
                          <w:noProof/>
                          <w:sz w:val="21"/>
                          <w:szCs w:val="21"/>
                          <w:lang w:val="en-AU"/>
                        </w:rPr>
                        <w:t>3 August 2022</w:t>
                      </w:r>
                      <w:r w:rsidRPr="000E0999">
                        <w:rPr>
                          <w:sz w:val="21"/>
                          <w:szCs w:val="21"/>
                          <w:lang w:val="en-AU"/>
                        </w:rPr>
                        <w:fldChar w:fldCharType="end"/>
                      </w:r>
                    </w:p>
                    <w:p w14:paraId="363ABC5E" w14:textId="77777777" w:rsidR="00696CB9" w:rsidRDefault="00696CB9" w:rsidP="00696CB9"/>
                  </w:txbxContent>
                </v:textbox>
              </v:shape>
            </w:pict>
          </mc:Fallback>
        </mc:AlternateContent>
      </w:r>
      <w:r>
        <w:rPr>
          <w:b/>
          <w:sz w:val="16"/>
        </w:rPr>
        <w:t>PO Box 293</w:t>
      </w:r>
    </w:p>
    <w:p w14:paraId="29021DED" w14:textId="77777777" w:rsidR="00696CB9" w:rsidRDefault="00696CB9" w:rsidP="00696CB9">
      <w:pPr>
        <w:spacing w:after="0" w:line="200" w:lineRule="atLeast"/>
        <w:ind w:right="87"/>
        <w:jc w:val="right"/>
        <w:rPr>
          <w:b/>
          <w:sz w:val="16"/>
        </w:rPr>
      </w:pPr>
      <w:r>
        <w:rPr>
          <w:b/>
          <w:sz w:val="16"/>
        </w:rPr>
        <w:t>Brunswick VIC 3056</w:t>
      </w:r>
    </w:p>
    <w:p w14:paraId="5142E6A3" w14:textId="77777777" w:rsidR="00696CB9" w:rsidRPr="0045058E" w:rsidRDefault="00696CB9" w:rsidP="00696CB9">
      <w:pPr>
        <w:spacing w:before="360"/>
        <w:rPr>
          <w:b/>
          <w:bCs/>
          <w:sz w:val="21"/>
          <w:szCs w:val="21"/>
          <w:lang w:val="en-AU"/>
        </w:rPr>
      </w:pPr>
      <w:r w:rsidRPr="0045058E">
        <w:rPr>
          <w:b/>
          <w:bCs/>
          <w:sz w:val="21"/>
          <w:szCs w:val="21"/>
          <w:lang w:val="en-AU"/>
        </w:rPr>
        <w:t>BUC Missional Appeal – a letter from the Co-Chairs</w:t>
      </w:r>
    </w:p>
    <w:p w14:paraId="0E96D761" w14:textId="77777777" w:rsidR="00696CB9" w:rsidRPr="0045058E" w:rsidRDefault="00696CB9" w:rsidP="00696CB9">
      <w:pPr>
        <w:rPr>
          <w:sz w:val="21"/>
          <w:szCs w:val="21"/>
          <w:lang w:val="en-AU"/>
        </w:rPr>
      </w:pPr>
      <w:r w:rsidRPr="0045058E">
        <w:rPr>
          <w:sz w:val="21"/>
          <w:szCs w:val="21"/>
          <w:lang w:val="en-AU"/>
        </w:rPr>
        <w:t>Dear members and friends of Brunswick UC,</w:t>
      </w:r>
    </w:p>
    <w:p w14:paraId="4BD167C0" w14:textId="77777777" w:rsidR="00696CB9" w:rsidRPr="0045058E" w:rsidRDefault="00696CB9" w:rsidP="00696CB9">
      <w:pPr>
        <w:rPr>
          <w:sz w:val="21"/>
          <w:szCs w:val="21"/>
          <w:lang w:val="en-AU"/>
        </w:rPr>
      </w:pPr>
      <w:r w:rsidRPr="0045058E">
        <w:rPr>
          <w:sz w:val="21"/>
          <w:szCs w:val="21"/>
          <w:lang w:val="en-AU"/>
        </w:rPr>
        <w:t xml:space="preserve">As Shawn said when launching our Missional Appeal on 17 July, thank God for BUC! What an amazing community of communities we have here.  </w:t>
      </w:r>
    </w:p>
    <w:p w14:paraId="3B85FD7A" w14:textId="77777777" w:rsidR="00696CB9" w:rsidRPr="0045058E" w:rsidRDefault="00696CB9" w:rsidP="00696CB9">
      <w:pPr>
        <w:spacing w:after="0"/>
        <w:rPr>
          <w:sz w:val="21"/>
          <w:szCs w:val="21"/>
          <w:lang w:val="en-AU"/>
        </w:rPr>
      </w:pPr>
      <w:proofErr w:type="gramStart"/>
      <w:r w:rsidRPr="0045058E">
        <w:rPr>
          <w:sz w:val="21"/>
          <w:szCs w:val="21"/>
          <w:lang w:val="en-AU"/>
        </w:rPr>
        <w:t>Often</w:t>
      </w:r>
      <w:proofErr w:type="gramEnd"/>
      <w:r w:rsidRPr="0045058E">
        <w:rPr>
          <w:sz w:val="21"/>
          <w:szCs w:val="21"/>
          <w:lang w:val="en-AU"/>
        </w:rPr>
        <w:t xml:space="preserve"> we’re so busy “doing stuff”, we don’t notice all the ways we’re engaged in God’s mission. Let’s celebrate, among other things: </w:t>
      </w:r>
    </w:p>
    <w:p w14:paraId="1E5A0B29" w14:textId="77777777" w:rsidR="00696CB9" w:rsidRPr="0045058E" w:rsidRDefault="00696CB9" w:rsidP="00696CB9">
      <w:pPr>
        <w:numPr>
          <w:ilvl w:val="0"/>
          <w:numId w:val="4"/>
        </w:numPr>
        <w:spacing w:before="120" w:after="0" w:line="240" w:lineRule="atLeast"/>
        <w:rPr>
          <w:rFonts w:eastAsia="Calibri"/>
          <w:sz w:val="21"/>
          <w:szCs w:val="21"/>
        </w:rPr>
      </w:pPr>
      <w:r w:rsidRPr="0045058E">
        <w:rPr>
          <w:rFonts w:eastAsia="Calibri"/>
          <w:sz w:val="21"/>
          <w:szCs w:val="21"/>
        </w:rPr>
        <w:t xml:space="preserve">our ministry and mission with children, </w:t>
      </w:r>
      <w:proofErr w:type="gramStart"/>
      <w:r w:rsidRPr="0045058E">
        <w:rPr>
          <w:rFonts w:eastAsia="Calibri"/>
          <w:sz w:val="21"/>
          <w:szCs w:val="21"/>
        </w:rPr>
        <w:t>youth</w:t>
      </w:r>
      <w:proofErr w:type="gramEnd"/>
      <w:r w:rsidRPr="0045058E">
        <w:rPr>
          <w:rFonts w:eastAsia="Calibri"/>
          <w:sz w:val="21"/>
          <w:szCs w:val="21"/>
        </w:rPr>
        <w:t xml:space="preserve"> and young adults, both within and beyond the Sunday morning community</w:t>
      </w:r>
    </w:p>
    <w:p w14:paraId="7F6AF590" w14:textId="55C1AC7A" w:rsidR="00696CB9" w:rsidRPr="0045058E" w:rsidRDefault="00696CB9" w:rsidP="00696CB9">
      <w:pPr>
        <w:numPr>
          <w:ilvl w:val="0"/>
          <w:numId w:val="4"/>
        </w:numPr>
        <w:spacing w:before="120" w:after="0" w:line="240" w:lineRule="atLeast"/>
        <w:rPr>
          <w:rFonts w:eastAsia="Calibri"/>
          <w:sz w:val="21"/>
          <w:szCs w:val="21"/>
        </w:rPr>
      </w:pPr>
      <w:r w:rsidRPr="0045058E">
        <w:rPr>
          <w:rFonts w:eastAsia="Calibri"/>
          <w:sz w:val="21"/>
          <w:szCs w:val="21"/>
        </w:rPr>
        <w:t xml:space="preserve">The Olive Way - a midweek community including all walks of </w:t>
      </w:r>
      <w:r w:rsidR="00B52905">
        <w:rPr>
          <w:rFonts w:eastAsia="Calibri"/>
          <w:sz w:val="21"/>
          <w:szCs w:val="21"/>
        </w:rPr>
        <w:t>life</w:t>
      </w:r>
      <w:r w:rsidRPr="0045058E">
        <w:rPr>
          <w:rFonts w:eastAsia="Calibri"/>
          <w:sz w:val="21"/>
          <w:szCs w:val="21"/>
        </w:rPr>
        <w:t>, all faiths and none, rooted in Christian hospitality</w:t>
      </w:r>
    </w:p>
    <w:p w14:paraId="455B9511" w14:textId="77777777" w:rsidR="00696CB9" w:rsidRPr="0045058E" w:rsidRDefault="00696CB9" w:rsidP="00696CB9">
      <w:pPr>
        <w:numPr>
          <w:ilvl w:val="0"/>
          <w:numId w:val="4"/>
        </w:numPr>
        <w:spacing w:before="120" w:after="0" w:line="240" w:lineRule="atLeast"/>
        <w:rPr>
          <w:rFonts w:eastAsia="Calibri"/>
          <w:sz w:val="21"/>
          <w:szCs w:val="21"/>
        </w:rPr>
      </w:pPr>
      <w:r w:rsidRPr="0045058E">
        <w:rPr>
          <w:rFonts w:eastAsia="Calibri"/>
          <w:sz w:val="21"/>
          <w:szCs w:val="21"/>
        </w:rPr>
        <w:t>our arts ministries</w:t>
      </w:r>
    </w:p>
    <w:p w14:paraId="65727B79" w14:textId="77777777" w:rsidR="00696CB9" w:rsidRPr="0045058E" w:rsidRDefault="00696CB9" w:rsidP="00696CB9">
      <w:pPr>
        <w:numPr>
          <w:ilvl w:val="0"/>
          <w:numId w:val="4"/>
        </w:numPr>
        <w:spacing w:before="120" w:after="0" w:line="240" w:lineRule="atLeast"/>
        <w:rPr>
          <w:rFonts w:eastAsia="Calibri"/>
          <w:sz w:val="21"/>
          <w:szCs w:val="21"/>
        </w:rPr>
      </w:pPr>
      <w:r w:rsidRPr="0045058E">
        <w:rPr>
          <w:rFonts w:eastAsia="Calibri"/>
          <w:sz w:val="21"/>
          <w:szCs w:val="21"/>
        </w:rPr>
        <w:t xml:space="preserve">our public witness and action on the climate crisis, people seeking refuge, </w:t>
      </w:r>
      <w:proofErr w:type="gramStart"/>
      <w:r w:rsidRPr="0045058E">
        <w:rPr>
          <w:rFonts w:eastAsia="Calibri"/>
          <w:sz w:val="21"/>
          <w:szCs w:val="21"/>
        </w:rPr>
        <w:t>including</w:t>
      </w:r>
      <w:proofErr w:type="gramEnd"/>
      <w:r w:rsidRPr="0045058E">
        <w:rPr>
          <w:rFonts w:eastAsia="Calibri"/>
          <w:sz w:val="21"/>
          <w:szCs w:val="21"/>
        </w:rPr>
        <w:t xml:space="preserve"> and celebrating people of all genders and sexualities, justice for First Nations, and much more</w:t>
      </w:r>
    </w:p>
    <w:p w14:paraId="73F7CA0A" w14:textId="77777777" w:rsidR="00696CB9" w:rsidRPr="0045058E" w:rsidRDefault="00696CB9" w:rsidP="00696CB9">
      <w:pPr>
        <w:numPr>
          <w:ilvl w:val="0"/>
          <w:numId w:val="4"/>
        </w:numPr>
        <w:spacing w:before="120" w:after="120" w:line="240" w:lineRule="atLeast"/>
        <w:rPr>
          <w:rFonts w:eastAsia="Calibri"/>
          <w:sz w:val="21"/>
          <w:szCs w:val="21"/>
        </w:rPr>
      </w:pPr>
      <w:r w:rsidRPr="0045058E">
        <w:rPr>
          <w:rFonts w:eastAsia="Calibri"/>
          <w:sz w:val="21"/>
          <w:szCs w:val="21"/>
        </w:rPr>
        <w:t>our strong commitment to growing in faith and discipleship, through liturgy &amp; music, sermons, study groups, and more</w:t>
      </w:r>
    </w:p>
    <w:p w14:paraId="040ECFDB" w14:textId="77777777" w:rsidR="00696CB9" w:rsidRPr="0045058E" w:rsidRDefault="00696CB9" w:rsidP="00696CB9">
      <w:pPr>
        <w:rPr>
          <w:rFonts w:eastAsia="Calibri"/>
          <w:sz w:val="21"/>
          <w:szCs w:val="21"/>
        </w:rPr>
      </w:pPr>
      <w:r w:rsidRPr="0045058E">
        <w:rPr>
          <w:rFonts w:eastAsia="Calibri"/>
          <w:sz w:val="21"/>
          <w:szCs w:val="21"/>
        </w:rPr>
        <w:t xml:space="preserve">We have a vision to continue and grow each of these missional areas. </w:t>
      </w:r>
      <w:r w:rsidRPr="0045058E">
        <w:rPr>
          <w:rFonts w:eastAsia="Calibri"/>
          <w:b/>
          <w:bCs/>
          <w:sz w:val="21"/>
          <w:szCs w:val="21"/>
        </w:rPr>
        <w:t>But it costs money. A lot of money.</w:t>
      </w:r>
      <w:r w:rsidRPr="0045058E">
        <w:rPr>
          <w:rFonts w:eastAsia="Calibri"/>
          <w:sz w:val="21"/>
          <w:szCs w:val="21"/>
        </w:rPr>
        <w:t xml:space="preserve"> And as you know, everything’s getting more expensive, not less.</w:t>
      </w:r>
    </w:p>
    <w:p w14:paraId="4748BF87" w14:textId="77777777" w:rsidR="00696CB9" w:rsidRPr="0045058E" w:rsidRDefault="00696CB9" w:rsidP="00696CB9">
      <w:pPr>
        <w:spacing w:after="0"/>
        <w:rPr>
          <w:rFonts w:eastAsia="Calibri"/>
          <w:sz w:val="21"/>
          <w:szCs w:val="21"/>
        </w:rPr>
      </w:pPr>
      <w:r w:rsidRPr="0045058E">
        <w:rPr>
          <w:rFonts w:eastAsia="Calibri"/>
          <w:sz w:val="21"/>
          <w:szCs w:val="21"/>
        </w:rPr>
        <w:t xml:space="preserve">As we discussed at the AGM in early June, the projected deficits over the next 5 years just keep </w:t>
      </w:r>
      <w:proofErr w:type="gramStart"/>
      <w:r w:rsidRPr="0045058E">
        <w:rPr>
          <w:rFonts w:eastAsia="Calibri"/>
          <w:sz w:val="21"/>
          <w:szCs w:val="21"/>
        </w:rPr>
        <w:t>increasing, if</w:t>
      </w:r>
      <w:proofErr w:type="gramEnd"/>
      <w:r w:rsidRPr="0045058E">
        <w:rPr>
          <w:rFonts w:eastAsia="Calibri"/>
          <w:sz w:val="21"/>
          <w:szCs w:val="21"/>
        </w:rPr>
        <w:t xml:space="preserve"> we carry on with all our current plans without raising our income. The congregation decided to: </w:t>
      </w:r>
    </w:p>
    <w:p w14:paraId="4CE87602" w14:textId="77777777" w:rsidR="00696CB9" w:rsidRPr="0045058E" w:rsidRDefault="00696CB9" w:rsidP="00696CB9">
      <w:pPr>
        <w:numPr>
          <w:ilvl w:val="0"/>
          <w:numId w:val="5"/>
        </w:numPr>
        <w:spacing w:before="120" w:after="0" w:line="240" w:lineRule="atLeast"/>
        <w:rPr>
          <w:rFonts w:eastAsia="Calibri"/>
          <w:sz w:val="21"/>
          <w:szCs w:val="21"/>
        </w:rPr>
      </w:pPr>
      <w:r w:rsidRPr="0045058E">
        <w:rPr>
          <w:rFonts w:eastAsia="Calibri"/>
          <w:sz w:val="21"/>
          <w:szCs w:val="21"/>
        </w:rPr>
        <w:t xml:space="preserve">pause our search for a new CYYA minister </w:t>
      </w:r>
    </w:p>
    <w:p w14:paraId="0D040E03" w14:textId="77777777" w:rsidR="00696CB9" w:rsidRPr="0045058E" w:rsidRDefault="00696CB9" w:rsidP="00696CB9">
      <w:pPr>
        <w:numPr>
          <w:ilvl w:val="0"/>
          <w:numId w:val="5"/>
        </w:numPr>
        <w:spacing w:before="120" w:after="0" w:line="240" w:lineRule="atLeast"/>
        <w:rPr>
          <w:rFonts w:eastAsia="Calibri"/>
          <w:sz w:val="21"/>
          <w:szCs w:val="21"/>
        </w:rPr>
      </w:pPr>
      <w:r w:rsidRPr="0045058E">
        <w:rPr>
          <w:rFonts w:eastAsia="Calibri"/>
          <w:sz w:val="21"/>
          <w:szCs w:val="21"/>
        </w:rPr>
        <w:t xml:space="preserve">run a missional appeal, and </w:t>
      </w:r>
    </w:p>
    <w:p w14:paraId="6F9A300D" w14:textId="77777777" w:rsidR="00696CB9" w:rsidRPr="0045058E" w:rsidRDefault="00696CB9" w:rsidP="00696CB9">
      <w:pPr>
        <w:numPr>
          <w:ilvl w:val="0"/>
          <w:numId w:val="5"/>
        </w:numPr>
        <w:spacing w:before="120" w:after="120" w:line="240" w:lineRule="atLeast"/>
        <w:rPr>
          <w:rFonts w:eastAsia="Calibri"/>
          <w:sz w:val="21"/>
          <w:szCs w:val="21"/>
        </w:rPr>
      </w:pPr>
      <w:r w:rsidRPr="0045058E">
        <w:rPr>
          <w:rFonts w:eastAsia="Calibri"/>
          <w:sz w:val="21"/>
          <w:szCs w:val="21"/>
        </w:rPr>
        <w:t>meet again on 11 September, to make decisions based on what we can afford across all our mission &amp; ministry.</w:t>
      </w:r>
    </w:p>
    <w:p w14:paraId="09324DF3" w14:textId="77777777" w:rsidR="00696CB9" w:rsidRPr="0045058E" w:rsidRDefault="00696CB9" w:rsidP="00696CB9">
      <w:pPr>
        <w:rPr>
          <w:rFonts w:eastAsia="Calibri"/>
          <w:sz w:val="21"/>
          <w:szCs w:val="21"/>
        </w:rPr>
      </w:pPr>
      <w:r w:rsidRPr="0045058E">
        <w:rPr>
          <w:rFonts w:eastAsia="Calibri"/>
          <w:sz w:val="21"/>
          <w:szCs w:val="21"/>
        </w:rPr>
        <w:t xml:space="preserve">Ian and Shawn launched that Mission Appeal on </w:t>
      </w:r>
      <w:r>
        <w:rPr>
          <w:rFonts w:eastAsia="Calibri"/>
          <w:sz w:val="21"/>
          <w:szCs w:val="21"/>
        </w:rPr>
        <w:t>17</w:t>
      </w:r>
      <w:r w:rsidRPr="0045058E">
        <w:rPr>
          <w:rFonts w:eastAsia="Calibri"/>
          <w:sz w:val="21"/>
          <w:szCs w:val="21"/>
        </w:rPr>
        <w:t xml:space="preserve"> July. It runs until 21 August.</w:t>
      </w:r>
    </w:p>
    <w:p w14:paraId="69E5140E" w14:textId="77777777" w:rsidR="00696CB9" w:rsidRPr="0045058E" w:rsidRDefault="00696CB9" w:rsidP="00696CB9">
      <w:pPr>
        <w:rPr>
          <w:rFonts w:eastAsia="Calibri"/>
          <w:sz w:val="21"/>
          <w:szCs w:val="21"/>
        </w:rPr>
      </w:pPr>
      <w:r w:rsidRPr="0045058E">
        <w:rPr>
          <w:rFonts w:eastAsia="Calibri"/>
          <w:sz w:val="21"/>
          <w:szCs w:val="21"/>
        </w:rPr>
        <w:t>In the coming weeks, you’ll hear more about the vision in different areas of BUC’s common mission, and what we need to achieve our collective vision.</w:t>
      </w:r>
      <w:r>
        <w:rPr>
          <w:rFonts w:eastAsia="Calibri"/>
          <w:sz w:val="21"/>
          <w:szCs w:val="21"/>
        </w:rPr>
        <w:t xml:space="preserve"> Previous weeks’ messages are up on our website.</w:t>
      </w:r>
    </w:p>
    <w:p w14:paraId="143F4072" w14:textId="77777777" w:rsidR="00696CB9" w:rsidRPr="0045058E" w:rsidRDefault="00696CB9" w:rsidP="00696CB9">
      <w:pPr>
        <w:rPr>
          <w:rFonts w:eastAsia="Calibri"/>
          <w:sz w:val="21"/>
          <w:szCs w:val="21"/>
        </w:rPr>
      </w:pPr>
      <w:r w:rsidRPr="0045058E">
        <w:rPr>
          <w:rFonts w:eastAsia="Calibri"/>
          <w:sz w:val="21"/>
          <w:szCs w:val="21"/>
        </w:rPr>
        <w:t xml:space="preserve">You’ll be invited to respond, in a variety of possible ways – see the response form attached. We’ll bring it all together in a </w:t>
      </w:r>
      <w:r w:rsidRPr="0045058E">
        <w:rPr>
          <w:rFonts w:eastAsia="Calibri"/>
          <w:b/>
          <w:bCs/>
          <w:sz w:val="21"/>
          <w:szCs w:val="21"/>
        </w:rPr>
        <w:t>celebratory offering of our pledges of support</w:t>
      </w:r>
      <w:r w:rsidRPr="0045058E">
        <w:rPr>
          <w:rFonts w:eastAsia="Calibri"/>
          <w:sz w:val="21"/>
          <w:szCs w:val="21"/>
        </w:rPr>
        <w:t xml:space="preserve"> during worship on </w:t>
      </w:r>
      <w:r w:rsidRPr="0045058E">
        <w:rPr>
          <w:rFonts w:eastAsia="Calibri"/>
          <w:b/>
          <w:bCs/>
          <w:sz w:val="21"/>
          <w:szCs w:val="21"/>
        </w:rPr>
        <w:t>21 August</w:t>
      </w:r>
      <w:r w:rsidRPr="0045058E">
        <w:rPr>
          <w:rFonts w:eastAsia="Calibri"/>
          <w:sz w:val="21"/>
          <w:szCs w:val="21"/>
        </w:rPr>
        <w:t>.</w:t>
      </w:r>
    </w:p>
    <w:p w14:paraId="59980358" w14:textId="77777777" w:rsidR="00696CB9" w:rsidRPr="0045058E" w:rsidRDefault="00696CB9" w:rsidP="00696CB9">
      <w:pPr>
        <w:spacing w:after="0"/>
        <w:rPr>
          <w:rFonts w:eastAsia="Calibri"/>
          <w:sz w:val="21"/>
          <w:szCs w:val="21"/>
        </w:rPr>
      </w:pPr>
      <w:r w:rsidRPr="0045058E">
        <w:rPr>
          <w:rFonts w:eastAsia="Calibri"/>
          <w:sz w:val="21"/>
          <w:szCs w:val="21"/>
        </w:rPr>
        <w:t>The main responses we’re looking for are:</w:t>
      </w:r>
    </w:p>
    <w:p w14:paraId="37C52E12" w14:textId="77777777" w:rsidR="00696CB9" w:rsidRPr="0045058E" w:rsidRDefault="00696CB9" w:rsidP="00696CB9">
      <w:pPr>
        <w:numPr>
          <w:ilvl w:val="0"/>
          <w:numId w:val="6"/>
        </w:numPr>
        <w:spacing w:before="120" w:after="0" w:line="240" w:lineRule="atLeast"/>
        <w:rPr>
          <w:rFonts w:eastAsia="Calibri"/>
          <w:sz w:val="21"/>
          <w:szCs w:val="21"/>
        </w:rPr>
      </w:pPr>
      <w:r w:rsidRPr="0045058E">
        <w:rPr>
          <w:rFonts w:eastAsia="Calibri"/>
          <w:sz w:val="21"/>
          <w:szCs w:val="21"/>
        </w:rPr>
        <w:t xml:space="preserve">pledges of increased </w:t>
      </w:r>
      <w:r w:rsidRPr="0045058E">
        <w:rPr>
          <w:rFonts w:eastAsia="Calibri"/>
          <w:b/>
          <w:bCs/>
          <w:sz w:val="21"/>
          <w:szCs w:val="21"/>
        </w:rPr>
        <w:t>regular giving</w:t>
      </w:r>
      <w:r w:rsidRPr="0045058E">
        <w:rPr>
          <w:rFonts w:eastAsia="Calibri"/>
          <w:sz w:val="21"/>
          <w:szCs w:val="21"/>
        </w:rPr>
        <w:t xml:space="preserve"> (weekly, </w:t>
      </w:r>
      <w:proofErr w:type="gramStart"/>
      <w:r w:rsidRPr="0045058E">
        <w:rPr>
          <w:rFonts w:eastAsia="Calibri"/>
          <w:sz w:val="21"/>
          <w:szCs w:val="21"/>
        </w:rPr>
        <w:t>monthly</w:t>
      </w:r>
      <w:proofErr w:type="gramEnd"/>
      <w:r w:rsidRPr="0045058E">
        <w:rPr>
          <w:rFonts w:eastAsia="Calibri"/>
          <w:sz w:val="21"/>
          <w:szCs w:val="21"/>
        </w:rPr>
        <w:t xml:space="preserve"> or annually)</w:t>
      </w:r>
    </w:p>
    <w:p w14:paraId="22853FFC" w14:textId="77777777" w:rsidR="00696CB9" w:rsidRPr="0045058E" w:rsidRDefault="00696CB9" w:rsidP="00696CB9">
      <w:pPr>
        <w:numPr>
          <w:ilvl w:val="0"/>
          <w:numId w:val="6"/>
        </w:numPr>
        <w:spacing w:before="120" w:after="120" w:line="240" w:lineRule="atLeast"/>
        <w:rPr>
          <w:rFonts w:eastAsia="Calibri"/>
          <w:sz w:val="21"/>
          <w:szCs w:val="21"/>
        </w:rPr>
      </w:pPr>
      <w:r w:rsidRPr="0045058E">
        <w:rPr>
          <w:rFonts w:eastAsia="Calibri"/>
          <w:sz w:val="21"/>
          <w:szCs w:val="21"/>
        </w:rPr>
        <w:t xml:space="preserve">pledges and immediate </w:t>
      </w:r>
      <w:r w:rsidRPr="0045058E">
        <w:rPr>
          <w:rFonts w:eastAsia="Calibri"/>
          <w:b/>
          <w:bCs/>
          <w:sz w:val="21"/>
          <w:szCs w:val="21"/>
        </w:rPr>
        <w:t>donations to our new Current Mission Fund</w:t>
      </w:r>
      <w:r w:rsidRPr="0045058E">
        <w:rPr>
          <w:rFonts w:eastAsia="Calibri"/>
          <w:sz w:val="21"/>
          <w:szCs w:val="21"/>
        </w:rPr>
        <w:t>, which ideally will offset any deficits for at least the next 5 years (see the Olive Branch for August)</w:t>
      </w:r>
    </w:p>
    <w:p w14:paraId="6CF4590C" w14:textId="77777777" w:rsidR="00696CB9" w:rsidRPr="0045058E" w:rsidRDefault="00696CB9" w:rsidP="00696CB9">
      <w:pPr>
        <w:spacing w:before="240"/>
        <w:rPr>
          <w:rFonts w:eastAsia="Calibri"/>
          <w:b/>
          <w:bCs/>
          <w:i/>
          <w:iCs/>
          <w:sz w:val="21"/>
          <w:szCs w:val="21"/>
        </w:rPr>
      </w:pPr>
      <w:r w:rsidRPr="0045058E">
        <w:rPr>
          <w:rFonts w:eastAsia="Calibri"/>
          <w:b/>
          <w:bCs/>
          <w:i/>
          <w:iCs/>
          <w:sz w:val="21"/>
          <w:szCs w:val="21"/>
        </w:rPr>
        <w:t>Can you help us achieve our shared goals for ministry and mission at BUC?</w:t>
      </w:r>
    </w:p>
    <w:p w14:paraId="75090B88" w14:textId="77777777" w:rsidR="00696CB9" w:rsidRDefault="00696CB9" w:rsidP="00696CB9">
      <w:pPr>
        <w:spacing w:before="360" w:after="360"/>
        <w:rPr>
          <w:rFonts w:eastAsia="Calibri"/>
          <w:sz w:val="21"/>
          <w:szCs w:val="21"/>
        </w:rPr>
      </w:pPr>
    </w:p>
    <w:p w14:paraId="1C37CB4D" w14:textId="77777777" w:rsidR="00696CB9" w:rsidRDefault="00696CB9" w:rsidP="00696CB9">
      <w:pPr>
        <w:spacing w:before="360"/>
        <w:rPr>
          <w:rFonts w:eastAsia="Calibri"/>
          <w:sz w:val="21"/>
          <w:szCs w:val="21"/>
        </w:rPr>
      </w:pPr>
    </w:p>
    <w:p w14:paraId="770C4914" w14:textId="2CFA5FBE" w:rsidR="00696CB9" w:rsidRDefault="00696CB9" w:rsidP="00696CB9">
      <w:pPr>
        <w:spacing w:before="360"/>
        <w:rPr>
          <w:rFonts w:eastAsia="Calibri"/>
          <w:sz w:val="21"/>
          <w:szCs w:val="21"/>
        </w:rPr>
      </w:pPr>
      <w:r w:rsidRPr="0045058E">
        <w:rPr>
          <w:rFonts w:eastAsia="Calibri"/>
          <w:sz w:val="21"/>
          <w:szCs w:val="21"/>
        </w:rPr>
        <w:t>We want to say a few other things about this Missional Appeal, on behalf of Church Council.</w:t>
      </w:r>
    </w:p>
    <w:p w14:paraId="2D5C7B07" w14:textId="31815B7F" w:rsidR="00696CB9" w:rsidRPr="0045058E" w:rsidRDefault="00696CB9" w:rsidP="00696CB9">
      <w:pPr>
        <w:rPr>
          <w:rFonts w:eastAsia="Calibri"/>
          <w:sz w:val="21"/>
          <w:szCs w:val="21"/>
        </w:rPr>
      </w:pPr>
      <w:r w:rsidRPr="0045058E">
        <w:rPr>
          <w:rFonts w:eastAsia="Calibri"/>
          <w:sz w:val="21"/>
          <w:szCs w:val="21"/>
        </w:rPr>
        <w:t xml:space="preserve">Yes, we do want money – not just time, </w:t>
      </w:r>
      <w:proofErr w:type="gramStart"/>
      <w:r w:rsidRPr="0045058E">
        <w:rPr>
          <w:rFonts w:eastAsia="Calibri"/>
          <w:sz w:val="21"/>
          <w:szCs w:val="21"/>
        </w:rPr>
        <w:t>talents</w:t>
      </w:r>
      <w:proofErr w:type="gramEnd"/>
      <w:r w:rsidRPr="0045058E">
        <w:rPr>
          <w:rFonts w:eastAsia="Calibri"/>
          <w:sz w:val="21"/>
          <w:szCs w:val="21"/>
        </w:rPr>
        <w:t xml:space="preserve"> and prayers, as important as these are. We want to be direct and not embarrassed about this, and Ian will </w:t>
      </w:r>
      <w:r>
        <w:rPr>
          <w:rFonts w:eastAsia="Calibri"/>
          <w:sz w:val="21"/>
          <w:szCs w:val="21"/>
        </w:rPr>
        <w:t>be speaking</w:t>
      </w:r>
      <w:r w:rsidRPr="0045058E">
        <w:rPr>
          <w:rFonts w:eastAsia="Calibri"/>
          <w:sz w:val="21"/>
          <w:szCs w:val="21"/>
        </w:rPr>
        <w:t xml:space="preserve"> about how we as Christians should be relating to money </w:t>
      </w:r>
      <w:r>
        <w:rPr>
          <w:rFonts w:eastAsia="Calibri"/>
          <w:sz w:val="21"/>
          <w:szCs w:val="21"/>
        </w:rPr>
        <w:t>during this appeal season</w:t>
      </w:r>
      <w:r w:rsidRPr="0045058E">
        <w:rPr>
          <w:rFonts w:eastAsia="Calibri"/>
          <w:sz w:val="21"/>
          <w:szCs w:val="21"/>
        </w:rPr>
        <w:t xml:space="preserve"> (spoiler: no prosperity gospel!)</w:t>
      </w:r>
      <w:r>
        <w:rPr>
          <w:rFonts w:eastAsia="Calibri"/>
          <w:sz w:val="21"/>
          <w:szCs w:val="21"/>
        </w:rPr>
        <w:t>.</w:t>
      </w:r>
    </w:p>
    <w:p w14:paraId="4FE891A3" w14:textId="77777777" w:rsidR="00696CB9" w:rsidRPr="0045058E" w:rsidRDefault="00696CB9" w:rsidP="00696CB9">
      <w:pPr>
        <w:rPr>
          <w:rFonts w:eastAsia="Calibri"/>
          <w:sz w:val="21"/>
          <w:szCs w:val="21"/>
        </w:rPr>
      </w:pPr>
      <w:r w:rsidRPr="0045058E">
        <w:rPr>
          <w:rFonts w:eastAsia="Calibri"/>
          <w:sz w:val="21"/>
          <w:szCs w:val="21"/>
        </w:rPr>
        <w:t xml:space="preserve">However, we </w:t>
      </w:r>
      <w:proofErr w:type="gramStart"/>
      <w:r w:rsidRPr="0045058E">
        <w:rPr>
          <w:rFonts w:eastAsia="Calibri"/>
          <w:sz w:val="21"/>
          <w:szCs w:val="21"/>
        </w:rPr>
        <w:t>are well aware that</w:t>
      </w:r>
      <w:proofErr w:type="gramEnd"/>
      <w:r w:rsidRPr="0045058E">
        <w:rPr>
          <w:rFonts w:eastAsia="Calibri"/>
          <w:sz w:val="21"/>
          <w:szCs w:val="21"/>
        </w:rPr>
        <w:t xml:space="preserve"> for some, giving </w:t>
      </w:r>
      <w:r w:rsidRPr="0045058E">
        <w:rPr>
          <w:rFonts w:eastAsia="Calibri"/>
          <w:i/>
          <w:iCs/>
          <w:sz w:val="21"/>
          <w:szCs w:val="21"/>
        </w:rPr>
        <w:t>more</w:t>
      </w:r>
      <w:r w:rsidRPr="0045058E">
        <w:rPr>
          <w:rFonts w:eastAsia="Calibri"/>
          <w:sz w:val="21"/>
          <w:szCs w:val="21"/>
        </w:rPr>
        <w:t xml:space="preserve"> money just won’t be possible, due to financial circumstances. Some may even find they need to give </w:t>
      </w:r>
      <w:r w:rsidRPr="0045058E">
        <w:rPr>
          <w:rFonts w:eastAsia="Calibri"/>
          <w:i/>
          <w:iCs/>
          <w:sz w:val="21"/>
          <w:szCs w:val="21"/>
        </w:rPr>
        <w:t>less</w:t>
      </w:r>
      <w:r w:rsidRPr="0045058E">
        <w:rPr>
          <w:rFonts w:eastAsia="Calibri"/>
          <w:sz w:val="21"/>
          <w:szCs w:val="21"/>
        </w:rPr>
        <w:t xml:space="preserve"> than they used to. (With this in mind, we invite those who can give extra to think about helping to “cover” for those who can’t.)</w:t>
      </w:r>
    </w:p>
    <w:p w14:paraId="2827E8BE" w14:textId="77777777" w:rsidR="00696CB9" w:rsidRPr="0045058E" w:rsidRDefault="00696CB9" w:rsidP="00696CB9">
      <w:pPr>
        <w:rPr>
          <w:rFonts w:eastAsia="Calibri"/>
          <w:sz w:val="21"/>
          <w:szCs w:val="21"/>
        </w:rPr>
      </w:pPr>
      <w:r w:rsidRPr="0045058E">
        <w:rPr>
          <w:rFonts w:eastAsia="Calibri"/>
          <w:sz w:val="21"/>
          <w:szCs w:val="21"/>
        </w:rPr>
        <w:t>Also, many of us give generously, but to a range of missional organisations – not just through BUC.</w:t>
      </w:r>
    </w:p>
    <w:p w14:paraId="1E18824A" w14:textId="77777777" w:rsidR="00696CB9" w:rsidRPr="0045058E" w:rsidRDefault="00696CB9" w:rsidP="00696CB9">
      <w:pPr>
        <w:rPr>
          <w:rFonts w:eastAsia="Calibri"/>
          <w:sz w:val="21"/>
          <w:szCs w:val="21"/>
        </w:rPr>
      </w:pPr>
      <w:r w:rsidRPr="0045058E">
        <w:rPr>
          <w:rFonts w:eastAsia="Calibri"/>
          <w:b/>
          <w:bCs/>
          <w:sz w:val="21"/>
          <w:szCs w:val="21"/>
        </w:rPr>
        <w:t>We honour and respect those financial constraints and those missional choices</w:t>
      </w:r>
      <w:r w:rsidRPr="0045058E">
        <w:rPr>
          <w:rFonts w:eastAsia="Calibri"/>
          <w:sz w:val="21"/>
          <w:szCs w:val="21"/>
        </w:rPr>
        <w:t>. We don’t keep tabs on who gives what, and we are one family in Christ regardless of our giving.</w:t>
      </w:r>
    </w:p>
    <w:p w14:paraId="2D4B0C61" w14:textId="77777777" w:rsidR="00696CB9" w:rsidRPr="0045058E" w:rsidRDefault="00696CB9" w:rsidP="00696CB9">
      <w:pPr>
        <w:rPr>
          <w:rFonts w:eastAsia="Calibri"/>
          <w:sz w:val="21"/>
          <w:szCs w:val="21"/>
        </w:rPr>
      </w:pPr>
      <w:r w:rsidRPr="0045058E">
        <w:rPr>
          <w:rFonts w:eastAsia="Calibri"/>
          <w:sz w:val="21"/>
          <w:szCs w:val="21"/>
        </w:rPr>
        <w:t>In the end, all our giving is a free choice to give back some of what we have received.</w:t>
      </w:r>
      <w:r w:rsidRPr="0045058E">
        <w:rPr>
          <w:rFonts w:eastAsia="Calibri"/>
          <w:b/>
          <w:bCs/>
          <w:sz w:val="21"/>
          <w:szCs w:val="21"/>
        </w:rPr>
        <w:t xml:space="preserve"> </w:t>
      </w:r>
      <w:r w:rsidRPr="0045058E">
        <w:rPr>
          <w:rFonts w:eastAsia="Calibri"/>
          <w:sz w:val="21"/>
          <w:szCs w:val="21"/>
        </w:rPr>
        <w:t xml:space="preserve">Ultimately, it all comes from </w:t>
      </w:r>
      <w:proofErr w:type="gramStart"/>
      <w:r w:rsidRPr="0045058E">
        <w:rPr>
          <w:rFonts w:eastAsia="Calibri"/>
          <w:sz w:val="21"/>
          <w:szCs w:val="21"/>
        </w:rPr>
        <w:t>God</w:t>
      </w:r>
      <w:proofErr w:type="gramEnd"/>
      <w:r w:rsidRPr="0045058E">
        <w:rPr>
          <w:rFonts w:eastAsia="Calibri"/>
          <w:sz w:val="21"/>
          <w:szCs w:val="21"/>
        </w:rPr>
        <w:t xml:space="preserve"> and it all belongs to God. </w:t>
      </w:r>
    </w:p>
    <w:p w14:paraId="3326A142" w14:textId="77777777" w:rsidR="00696CB9" w:rsidRPr="0045058E" w:rsidRDefault="00696CB9" w:rsidP="00696CB9">
      <w:pPr>
        <w:spacing w:before="480"/>
        <w:rPr>
          <w:sz w:val="21"/>
          <w:szCs w:val="21"/>
          <w:lang w:val="en-AU"/>
        </w:rPr>
      </w:pPr>
      <w:r w:rsidRPr="0045058E">
        <w:rPr>
          <w:sz w:val="21"/>
          <w:szCs w:val="21"/>
          <w:lang w:val="en-AU"/>
        </w:rPr>
        <w:t xml:space="preserve">Whatever you can give, </w:t>
      </w:r>
      <w:r w:rsidRPr="0045058E">
        <w:rPr>
          <w:b/>
          <w:bCs/>
          <w:sz w:val="21"/>
          <w:szCs w:val="21"/>
          <w:lang w:val="en-AU"/>
        </w:rPr>
        <w:t>we need to hear from you</w:t>
      </w:r>
      <w:r w:rsidRPr="0045058E">
        <w:rPr>
          <w:sz w:val="21"/>
          <w:szCs w:val="21"/>
          <w:lang w:val="en-AU"/>
        </w:rPr>
        <w:t>. We need to have a clear idea about what the next five years will look like financially – will we have more income and/or missional reserves, and how much? Then can we make wise decisions at the 11 September congregational meeting.</w:t>
      </w:r>
    </w:p>
    <w:p w14:paraId="6C052768" w14:textId="77777777" w:rsidR="00696CB9" w:rsidRPr="0045058E" w:rsidRDefault="00696CB9" w:rsidP="00696CB9">
      <w:pPr>
        <w:rPr>
          <w:sz w:val="21"/>
          <w:szCs w:val="21"/>
          <w:lang w:val="en-AU"/>
        </w:rPr>
      </w:pPr>
      <w:r w:rsidRPr="0045058E">
        <w:rPr>
          <w:b/>
          <w:bCs/>
          <w:sz w:val="21"/>
          <w:szCs w:val="21"/>
          <w:lang w:val="en-AU"/>
        </w:rPr>
        <w:t>So please, use the response form attached to let us know what you’re able to give</w:t>
      </w:r>
      <w:r w:rsidRPr="0045058E">
        <w:rPr>
          <w:sz w:val="21"/>
          <w:szCs w:val="21"/>
          <w:lang w:val="en-AU"/>
        </w:rPr>
        <w:t xml:space="preserve">. You can print it out and bring it to worship on 21 August. Or you can fill it in electronically and email it to us at any time (send it to </w:t>
      </w:r>
      <w:hyperlink r:id="rId8" w:history="1">
        <w:r w:rsidRPr="0045058E">
          <w:rPr>
            <w:rFonts w:eastAsia="Calibri"/>
            <w:color w:val="0070C0"/>
            <w:sz w:val="21"/>
            <w:szCs w:val="21"/>
          </w:rPr>
          <w:t>brunswick.uc.treasurer@gmail.com</w:t>
        </w:r>
      </w:hyperlink>
      <w:r w:rsidRPr="0045058E">
        <w:rPr>
          <w:rFonts w:eastAsia="Calibri"/>
          <w:sz w:val="21"/>
          <w:szCs w:val="21"/>
        </w:rPr>
        <w:t xml:space="preserve">). </w:t>
      </w:r>
      <w:r w:rsidRPr="0045058E">
        <w:rPr>
          <w:sz w:val="21"/>
          <w:szCs w:val="21"/>
          <w:lang w:val="en-AU"/>
        </w:rPr>
        <w:t xml:space="preserve">You’re welcome to make it </w:t>
      </w:r>
      <w:proofErr w:type="gramStart"/>
      <w:r w:rsidRPr="0045058E">
        <w:rPr>
          <w:sz w:val="21"/>
          <w:szCs w:val="21"/>
          <w:lang w:val="en-AU"/>
        </w:rPr>
        <w:t>anonymous, if</w:t>
      </w:r>
      <w:proofErr w:type="gramEnd"/>
      <w:r w:rsidRPr="0045058E">
        <w:rPr>
          <w:sz w:val="21"/>
          <w:szCs w:val="21"/>
          <w:lang w:val="en-AU"/>
        </w:rPr>
        <w:t xml:space="preserve"> you prefer.</w:t>
      </w:r>
    </w:p>
    <w:p w14:paraId="1CC5B718" w14:textId="77777777" w:rsidR="00696CB9" w:rsidRPr="0045058E" w:rsidRDefault="00696CB9" w:rsidP="00696CB9">
      <w:pPr>
        <w:spacing w:before="480"/>
        <w:rPr>
          <w:sz w:val="21"/>
          <w:szCs w:val="21"/>
          <w:lang w:val="en-AU"/>
        </w:rPr>
      </w:pPr>
      <w:r w:rsidRPr="0045058E">
        <w:rPr>
          <w:sz w:val="21"/>
          <w:szCs w:val="21"/>
          <w:lang w:val="en-AU"/>
        </w:rPr>
        <w:t xml:space="preserve">We both joined BUC at about the same time, delighted to find such a welcoming and active church.   It’s wonderful to be part of a vibrant, creative, and compassionate community that has a strong commitment to social and climate justice. But we also know that it is through our missional programs that these important values and gifts really make an impact. </w:t>
      </w:r>
    </w:p>
    <w:p w14:paraId="784B6509" w14:textId="0676FCB3" w:rsidR="00696CB9" w:rsidRDefault="00572F00" w:rsidP="00696CB9">
      <w:pPr>
        <w:rPr>
          <w:sz w:val="21"/>
          <w:szCs w:val="21"/>
          <w:lang w:val="en-AU"/>
        </w:rPr>
      </w:pPr>
      <w:r>
        <w:rPr>
          <w:noProof/>
          <w:sz w:val="21"/>
          <w:szCs w:val="21"/>
          <w:lang w:val="en-AU"/>
        </w:rPr>
        <w:drawing>
          <wp:anchor distT="0" distB="0" distL="114300" distR="114300" simplePos="0" relativeHeight="251662336" behindDoc="0" locked="0" layoutInCell="1" allowOverlap="1" wp14:anchorId="0653B70F" wp14:editId="6DDE3C38">
            <wp:simplePos x="0" y="0"/>
            <wp:positionH relativeFrom="column">
              <wp:posOffset>2638425</wp:posOffset>
            </wp:positionH>
            <wp:positionV relativeFrom="paragraph">
              <wp:posOffset>429067</wp:posOffset>
            </wp:positionV>
            <wp:extent cx="2755265" cy="824865"/>
            <wp:effectExtent l="0" t="0" r="635" b="635"/>
            <wp:wrapSquare wrapText="bothSides"/>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5265" cy="824865"/>
                    </a:xfrm>
                    <a:prstGeom prst="rect">
                      <a:avLst/>
                    </a:prstGeom>
                  </pic:spPr>
                </pic:pic>
              </a:graphicData>
            </a:graphic>
            <wp14:sizeRelH relativeFrom="page">
              <wp14:pctWidth>0</wp14:pctWidth>
            </wp14:sizeRelH>
            <wp14:sizeRelV relativeFrom="page">
              <wp14:pctHeight>0</wp14:pctHeight>
            </wp14:sizeRelV>
          </wp:anchor>
        </w:drawing>
      </w:r>
      <w:r w:rsidR="00696CB9" w:rsidRPr="0045058E">
        <w:rPr>
          <w:sz w:val="21"/>
          <w:szCs w:val="21"/>
          <w:lang w:val="en-AU"/>
        </w:rPr>
        <w:t>Thank you so much for taking the time to hear our message and consider your response. With your help, we can keep BUC’s important and impactful work going.</w:t>
      </w:r>
    </w:p>
    <w:p w14:paraId="7F6FEFA5" w14:textId="001DC761" w:rsidR="00696CB9" w:rsidRPr="0045058E" w:rsidRDefault="003277AF" w:rsidP="00696CB9">
      <w:pPr>
        <w:rPr>
          <w:sz w:val="21"/>
          <w:szCs w:val="21"/>
          <w:lang w:val="en-AU"/>
        </w:rPr>
      </w:pPr>
      <w:r>
        <w:rPr>
          <w:noProof/>
          <w:sz w:val="21"/>
          <w:szCs w:val="21"/>
          <w:lang w:val="en-AU"/>
        </w:rPr>
        <w:drawing>
          <wp:inline distT="0" distB="0" distL="0" distR="0" wp14:anchorId="4C3E389B" wp14:editId="7EF7A81D">
            <wp:extent cx="1291250" cy="735413"/>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323058" cy="753529"/>
                    </a:xfrm>
                    <a:prstGeom prst="rect">
                      <a:avLst/>
                    </a:prstGeom>
                  </pic:spPr>
                </pic:pic>
              </a:graphicData>
            </a:graphic>
          </wp:inline>
        </w:drawing>
      </w:r>
    </w:p>
    <w:p w14:paraId="04498402" w14:textId="51FA6B4A" w:rsidR="00696CB9" w:rsidRPr="0045058E" w:rsidRDefault="00696CB9" w:rsidP="00696CB9">
      <w:pPr>
        <w:rPr>
          <w:sz w:val="21"/>
          <w:szCs w:val="21"/>
          <w:lang w:val="en-AU"/>
        </w:rPr>
      </w:pPr>
      <w:r w:rsidRPr="0045058E">
        <w:rPr>
          <w:sz w:val="21"/>
          <w:szCs w:val="21"/>
          <w:lang w:val="en-AU"/>
        </w:rPr>
        <w:t xml:space="preserve">Maxine Loynd </w:t>
      </w:r>
      <w:r w:rsidRPr="0045058E">
        <w:rPr>
          <w:sz w:val="21"/>
          <w:szCs w:val="21"/>
          <w:lang w:val="en-AU"/>
        </w:rPr>
        <w:tab/>
      </w:r>
      <w:r w:rsidRPr="0045058E">
        <w:rPr>
          <w:sz w:val="21"/>
          <w:szCs w:val="21"/>
          <w:lang w:val="en-AU"/>
        </w:rPr>
        <w:tab/>
      </w:r>
      <w:r w:rsidRPr="0045058E">
        <w:rPr>
          <w:sz w:val="21"/>
          <w:szCs w:val="21"/>
          <w:lang w:val="en-AU"/>
        </w:rPr>
        <w:tab/>
      </w:r>
      <w:r w:rsidRPr="0045058E">
        <w:rPr>
          <w:sz w:val="21"/>
          <w:szCs w:val="21"/>
          <w:lang w:val="en-AU"/>
        </w:rPr>
        <w:tab/>
      </w:r>
      <w:r w:rsidRPr="0045058E">
        <w:rPr>
          <w:sz w:val="21"/>
          <w:szCs w:val="21"/>
          <w:lang w:val="en-AU"/>
        </w:rPr>
        <w:tab/>
        <w:t>Jess Kvansakul</w:t>
      </w:r>
      <w:r w:rsidRPr="0045058E">
        <w:rPr>
          <w:sz w:val="21"/>
          <w:szCs w:val="21"/>
          <w:lang w:val="en-AU"/>
        </w:rPr>
        <w:br/>
        <w:t>Co-chair, BUC Church Council</w:t>
      </w:r>
      <w:r w:rsidRPr="0045058E">
        <w:rPr>
          <w:sz w:val="21"/>
          <w:szCs w:val="21"/>
          <w:lang w:val="en-AU"/>
        </w:rPr>
        <w:tab/>
      </w:r>
      <w:r w:rsidRPr="0045058E">
        <w:rPr>
          <w:sz w:val="21"/>
          <w:szCs w:val="21"/>
          <w:lang w:val="en-AU"/>
        </w:rPr>
        <w:tab/>
      </w:r>
      <w:r>
        <w:rPr>
          <w:sz w:val="21"/>
          <w:szCs w:val="21"/>
          <w:lang w:val="en-AU"/>
        </w:rPr>
        <w:tab/>
      </w:r>
      <w:r w:rsidRPr="0045058E">
        <w:rPr>
          <w:sz w:val="21"/>
          <w:szCs w:val="21"/>
          <w:lang w:val="en-AU"/>
        </w:rPr>
        <w:t>Co-chair, BUC Church Council</w:t>
      </w:r>
    </w:p>
    <w:p w14:paraId="1359E5F8" w14:textId="63758670" w:rsidR="00696CB9" w:rsidRPr="0011431F" w:rsidRDefault="00572F00" w:rsidP="00696CB9">
      <w:pPr>
        <w:rPr>
          <w:lang w:val="en-AU"/>
        </w:rPr>
      </w:pPr>
      <w:r>
        <w:rPr>
          <w:rFonts w:eastAsiaTheme="majorEastAsia" w:cstheme="majorBidi"/>
          <w:b/>
          <w:bCs/>
          <w:noProof/>
          <w:color w:val="323E4F" w:themeColor="text2" w:themeShade="BF"/>
          <w:sz w:val="28"/>
          <w:lang w:val="en-AU"/>
        </w:rPr>
        <w:drawing>
          <wp:inline distT="0" distB="0" distL="0" distR="0" wp14:anchorId="2EB37205" wp14:editId="10E3DB04">
            <wp:extent cx="1450975" cy="1934683"/>
            <wp:effectExtent l="0" t="0" r="0" b="0"/>
            <wp:docPr id="7" name="Picture 7"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2752" cy="1977053"/>
                    </a:xfrm>
                    <a:prstGeom prst="rect">
                      <a:avLst/>
                    </a:prstGeom>
                  </pic:spPr>
                </pic:pic>
              </a:graphicData>
            </a:graphic>
          </wp:inline>
        </w:drawing>
      </w:r>
      <w:r>
        <w:rPr>
          <w:rFonts w:eastAsiaTheme="majorEastAsia" w:cstheme="majorBidi"/>
          <w:b/>
          <w:bCs/>
          <w:noProof/>
          <w:color w:val="323E4F" w:themeColor="text2" w:themeShade="BF"/>
          <w:sz w:val="28"/>
          <w:lang w:val="en-AU"/>
        </w:rPr>
        <w:drawing>
          <wp:anchor distT="0" distB="0" distL="114300" distR="114300" simplePos="0" relativeHeight="251663360" behindDoc="0" locked="0" layoutInCell="1" allowOverlap="1" wp14:anchorId="265466F4" wp14:editId="7229A1CE">
            <wp:simplePos x="0" y="0"/>
            <wp:positionH relativeFrom="column">
              <wp:posOffset>2718435</wp:posOffset>
            </wp:positionH>
            <wp:positionV relativeFrom="paragraph">
              <wp:posOffset>-2540</wp:posOffset>
            </wp:positionV>
            <wp:extent cx="1440815" cy="19215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815" cy="1921510"/>
                    </a:xfrm>
                    <a:prstGeom prst="rect">
                      <a:avLst/>
                    </a:prstGeom>
                  </pic:spPr>
                </pic:pic>
              </a:graphicData>
            </a:graphic>
            <wp14:sizeRelH relativeFrom="page">
              <wp14:pctWidth>0</wp14:pctWidth>
            </wp14:sizeRelH>
            <wp14:sizeRelV relativeFrom="page">
              <wp14:pctHeight>0</wp14:pctHeight>
            </wp14:sizeRelV>
          </wp:anchor>
        </w:drawing>
      </w:r>
    </w:p>
    <w:p w14:paraId="5D3B7C23" w14:textId="00393B79" w:rsidR="00696CB9" w:rsidRPr="00696CB9" w:rsidRDefault="00696CB9" w:rsidP="00696CB9">
      <w:pPr>
        <w:tabs>
          <w:tab w:val="left" w:pos="1425"/>
        </w:tabs>
        <w:rPr>
          <w:lang w:val="en-AU"/>
        </w:rPr>
        <w:sectPr w:rsidR="00696CB9" w:rsidRPr="00696CB9" w:rsidSect="00696CB9">
          <w:pgSz w:w="11906" w:h="16838"/>
          <w:pgMar w:top="794" w:right="1134" w:bottom="794" w:left="1134" w:header="709" w:footer="709" w:gutter="0"/>
          <w:cols w:space="708"/>
          <w:docGrid w:linePitch="360"/>
        </w:sectPr>
      </w:pPr>
      <w:r>
        <w:rPr>
          <w:lang w:val="en-AU"/>
        </w:rPr>
        <w:tab/>
      </w:r>
    </w:p>
    <w:p w14:paraId="0FB30E73" w14:textId="5F79F135" w:rsidR="00426029" w:rsidRDefault="00FE175D" w:rsidP="00FE175D">
      <w:pPr>
        <w:pStyle w:val="Heading3"/>
        <w:jc w:val="center"/>
        <w:rPr>
          <w:lang w:val="en-AU"/>
        </w:rPr>
      </w:pPr>
      <w:r>
        <w:rPr>
          <w:lang w:val="en-AU"/>
        </w:rPr>
        <w:lastRenderedPageBreak/>
        <w:t>Brunswick Uniting Church</w:t>
      </w:r>
    </w:p>
    <w:p w14:paraId="59D3D4EA" w14:textId="08127B50" w:rsidR="00FE175D" w:rsidRDefault="00FE175D" w:rsidP="00FE175D">
      <w:pPr>
        <w:pStyle w:val="Heading3"/>
        <w:jc w:val="center"/>
        <w:rPr>
          <w:lang w:val="en-AU"/>
        </w:rPr>
      </w:pPr>
      <w:r>
        <w:rPr>
          <w:lang w:val="en-AU"/>
        </w:rPr>
        <w:t>MISSIONAL APPEAL</w:t>
      </w:r>
    </w:p>
    <w:p w14:paraId="4811507A" w14:textId="77777777" w:rsidR="004F4D37" w:rsidRPr="004F4D37" w:rsidRDefault="004F4D37" w:rsidP="004F4D37">
      <w:pPr>
        <w:rPr>
          <w:lang w:val="en-AU"/>
        </w:rPr>
      </w:pPr>
    </w:p>
    <w:p w14:paraId="179F6E9F" w14:textId="642771B7" w:rsidR="00FE175D" w:rsidRDefault="00FE175D" w:rsidP="00FE175D">
      <w:pPr>
        <w:pStyle w:val="Heading3"/>
        <w:rPr>
          <w:lang w:val="en-AU"/>
        </w:rPr>
      </w:pPr>
      <w:r>
        <w:rPr>
          <w:lang w:val="en-AU"/>
        </w:rPr>
        <w:t>What’s our vision?</w:t>
      </w:r>
    </w:p>
    <w:p w14:paraId="1C82556A" w14:textId="6D63F2F7" w:rsidR="007876E3" w:rsidRPr="0000126A" w:rsidRDefault="0026014F" w:rsidP="0000126A">
      <w:pPr>
        <w:spacing w:line="240" w:lineRule="atLeast"/>
        <w:rPr>
          <w:sz w:val="21"/>
          <w:szCs w:val="21"/>
          <w:lang w:val="en-AU"/>
        </w:rPr>
      </w:pPr>
      <w:r w:rsidRPr="0000126A">
        <w:rPr>
          <w:sz w:val="21"/>
          <w:szCs w:val="21"/>
          <w:lang w:val="en-AU"/>
        </w:rPr>
        <w:t xml:space="preserve">We want to </w:t>
      </w:r>
      <w:r w:rsidR="00347FDB" w:rsidRPr="0000126A">
        <w:rPr>
          <w:sz w:val="21"/>
          <w:szCs w:val="21"/>
          <w:lang w:val="en-AU"/>
        </w:rPr>
        <w:t>continue being a flourishing</w:t>
      </w:r>
      <w:r w:rsidRPr="0000126A">
        <w:rPr>
          <w:sz w:val="21"/>
          <w:szCs w:val="21"/>
          <w:lang w:val="en-AU"/>
        </w:rPr>
        <w:t xml:space="preserve"> </w:t>
      </w:r>
      <w:r w:rsidR="00FE175D" w:rsidRPr="0000126A">
        <w:rPr>
          <w:sz w:val="21"/>
          <w:szCs w:val="21"/>
          <w:lang w:val="en-AU"/>
        </w:rPr>
        <w:t xml:space="preserve">“community of communities” in </w:t>
      </w:r>
      <w:r w:rsidR="00FE3CB2" w:rsidRPr="0000126A">
        <w:rPr>
          <w:sz w:val="21"/>
          <w:szCs w:val="21"/>
          <w:lang w:val="en-AU"/>
        </w:rPr>
        <w:t>and around Brunswick UC</w:t>
      </w:r>
      <w:r w:rsidR="00FE175D" w:rsidRPr="0000126A">
        <w:rPr>
          <w:sz w:val="21"/>
          <w:szCs w:val="21"/>
          <w:lang w:val="en-AU"/>
        </w:rPr>
        <w:t>, drawing from and serving the local and wider communities</w:t>
      </w:r>
      <w:r w:rsidRPr="0000126A">
        <w:rPr>
          <w:sz w:val="21"/>
          <w:szCs w:val="21"/>
          <w:lang w:val="en-AU"/>
        </w:rPr>
        <w:t xml:space="preserve">. </w:t>
      </w:r>
    </w:p>
    <w:p w14:paraId="58427629" w14:textId="5E2DC242" w:rsidR="00FE175D" w:rsidRPr="0000126A" w:rsidRDefault="0026014F" w:rsidP="0000126A">
      <w:pPr>
        <w:spacing w:line="240" w:lineRule="atLeast"/>
        <w:rPr>
          <w:sz w:val="21"/>
          <w:szCs w:val="21"/>
          <w:lang w:val="en-AU"/>
        </w:rPr>
      </w:pPr>
      <w:r w:rsidRPr="0000126A">
        <w:rPr>
          <w:sz w:val="21"/>
          <w:szCs w:val="21"/>
          <w:lang w:val="en-AU"/>
        </w:rPr>
        <w:t>Our missional priorities</w:t>
      </w:r>
      <w:r w:rsidR="00044663" w:rsidRPr="0000126A">
        <w:rPr>
          <w:sz w:val="21"/>
          <w:szCs w:val="21"/>
          <w:lang w:val="en-AU"/>
        </w:rPr>
        <w:t xml:space="preserve"> includ</w:t>
      </w:r>
      <w:r w:rsidRPr="0000126A">
        <w:rPr>
          <w:sz w:val="21"/>
          <w:szCs w:val="21"/>
          <w:lang w:val="en-AU"/>
        </w:rPr>
        <w:t>e:</w:t>
      </w:r>
    </w:p>
    <w:p w14:paraId="745EF132" w14:textId="77777777" w:rsidR="004F4D37" w:rsidRDefault="007553E6" w:rsidP="004F4D37">
      <w:pPr>
        <w:pStyle w:val="ListParagraph"/>
        <w:numPr>
          <w:ilvl w:val="0"/>
          <w:numId w:val="3"/>
        </w:numPr>
        <w:spacing w:after="0" w:line="240" w:lineRule="atLeast"/>
        <w:ind w:left="714" w:hanging="357"/>
        <w:contextualSpacing w:val="0"/>
        <w:rPr>
          <w:sz w:val="21"/>
          <w:szCs w:val="21"/>
          <w:lang w:val="en-AU"/>
        </w:rPr>
      </w:pPr>
      <w:r w:rsidRPr="0000126A">
        <w:rPr>
          <w:b/>
          <w:bCs/>
          <w:sz w:val="21"/>
          <w:szCs w:val="21"/>
          <w:lang w:val="en-AU"/>
        </w:rPr>
        <w:t>Olive Way</w:t>
      </w:r>
      <w:r w:rsidRPr="0000126A">
        <w:rPr>
          <w:sz w:val="21"/>
          <w:szCs w:val="21"/>
          <w:lang w:val="en-AU"/>
        </w:rPr>
        <w:t xml:space="preserve"> – strengthening leadership, partnerships, volunteer base and activities</w:t>
      </w:r>
    </w:p>
    <w:p w14:paraId="7E2DD7EF" w14:textId="723EF58C" w:rsidR="00AF0E12" w:rsidRPr="004F4D37" w:rsidRDefault="007553E6" w:rsidP="004F4D37">
      <w:pPr>
        <w:pStyle w:val="ListParagraph"/>
        <w:numPr>
          <w:ilvl w:val="0"/>
          <w:numId w:val="3"/>
        </w:numPr>
        <w:spacing w:before="120" w:after="0" w:line="240" w:lineRule="atLeast"/>
        <w:ind w:left="714" w:hanging="357"/>
        <w:contextualSpacing w:val="0"/>
        <w:rPr>
          <w:sz w:val="21"/>
          <w:szCs w:val="21"/>
          <w:lang w:val="en-AU"/>
        </w:rPr>
      </w:pPr>
      <w:r w:rsidRPr="004F4D37">
        <w:rPr>
          <w:b/>
          <w:bCs/>
          <w:sz w:val="21"/>
          <w:szCs w:val="21"/>
          <w:lang w:val="en-AU"/>
        </w:rPr>
        <w:t>Children and Youth</w:t>
      </w:r>
      <w:r w:rsidRPr="004F4D37">
        <w:rPr>
          <w:sz w:val="21"/>
          <w:szCs w:val="21"/>
          <w:lang w:val="en-AU"/>
        </w:rPr>
        <w:t xml:space="preserve"> – resourcing </w:t>
      </w:r>
      <w:r w:rsidR="00CF493C" w:rsidRPr="004F4D37">
        <w:rPr>
          <w:sz w:val="21"/>
          <w:szCs w:val="21"/>
          <w:lang w:val="en-AU"/>
        </w:rPr>
        <w:t>our</w:t>
      </w:r>
      <w:r w:rsidRPr="004F4D37">
        <w:rPr>
          <w:sz w:val="21"/>
          <w:szCs w:val="21"/>
          <w:lang w:val="en-AU"/>
        </w:rPr>
        <w:t xml:space="preserve"> </w:t>
      </w:r>
      <w:r w:rsidR="00CF493C" w:rsidRPr="004F4D37">
        <w:rPr>
          <w:sz w:val="21"/>
          <w:szCs w:val="21"/>
          <w:lang w:val="en-AU"/>
        </w:rPr>
        <w:t>thriving</w:t>
      </w:r>
      <w:r w:rsidRPr="004F4D37">
        <w:rPr>
          <w:sz w:val="21"/>
          <w:szCs w:val="21"/>
          <w:lang w:val="en-AU"/>
        </w:rPr>
        <w:t xml:space="preserve"> Youth Group, revitalising our ministry with children &amp; families</w:t>
      </w:r>
    </w:p>
    <w:p w14:paraId="160512BA" w14:textId="3A4CF9BE" w:rsidR="007553E6" w:rsidRPr="0000126A" w:rsidRDefault="007553E6" w:rsidP="004F4D37">
      <w:pPr>
        <w:pStyle w:val="ListParagraph"/>
        <w:numPr>
          <w:ilvl w:val="0"/>
          <w:numId w:val="3"/>
        </w:numPr>
        <w:spacing w:before="120" w:after="0" w:line="240" w:lineRule="atLeast"/>
        <w:ind w:left="714" w:hanging="357"/>
        <w:contextualSpacing w:val="0"/>
        <w:rPr>
          <w:sz w:val="21"/>
          <w:szCs w:val="21"/>
          <w:lang w:val="en-AU"/>
        </w:rPr>
      </w:pPr>
      <w:r w:rsidRPr="0000126A">
        <w:rPr>
          <w:b/>
          <w:bCs/>
          <w:sz w:val="21"/>
          <w:szCs w:val="21"/>
          <w:lang w:val="en-AU"/>
        </w:rPr>
        <w:t>Student House</w:t>
      </w:r>
      <w:r w:rsidRPr="0000126A">
        <w:rPr>
          <w:sz w:val="21"/>
          <w:szCs w:val="21"/>
          <w:lang w:val="en-AU"/>
        </w:rPr>
        <w:t xml:space="preserve"> –</w:t>
      </w:r>
      <w:r w:rsidR="007876E3" w:rsidRPr="0000126A">
        <w:rPr>
          <w:sz w:val="21"/>
          <w:szCs w:val="21"/>
          <w:lang w:val="en-AU"/>
        </w:rPr>
        <w:t xml:space="preserve"> </w:t>
      </w:r>
      <w:r w:rsidRPr="0000126A">
        <w:rPr>
          <w:sz w:val="21"/>
          <w:szCs w:val="21"/>
          <w:lang w:val="en-AU"/>
        </w:rPr>
        <w:t>support</w:t>
      </w:r>
      <w:r w:rsidR="007876E3" w:rsidRPr="0000126A">
        <w:rPr>
          <w:sz w:val="21"/>
          <w:szCs w:val="21"/>
          <w:lang w:val="en-AU"/>
        </w:rPr>
        <w:t xml:space="preserve">ing young adults at a critical stage of their life &amp; faith journey </w:t>
      </w:r>
      <w:r w:rsidRPr="0000126A">
        <w:rPr>
          <w:sz w:val="21"/>
          <w:szCs w:val="21"/>
          <w:lang w:val="en-AU"/>
        </w:rPr>
        <w:t xml:space="preserve"> </w:t>
      </w:r>
    </w:p>
    <w:p w14:paraId="71DEF1D4" w14:textId="4EDF0B0F" w:rsidR="005A156A" w:rsidRPr="0000126A" w:rsidRDefault="005A156A" w:rsidP="004F4D37">
      <w:pPr>
        <w:pStyle w:val="ListParagraph"/>
        <w:numPr>
          <w:ilvl w:val="0"/>
          <w:numId w:val="3"/>
        </w:numPr>
        <w:spacing w:before="120" w:after="0" w:line="240" w:lineRule="atLeast"/>
        <w:ind w:left="714" w:hanging="357"/>
        <w:contextualSpacing w:val="0"/>
        <w:rPr>
          <w:sz w:val="21"/>
          <w:szCs w:val="21"/>
          <w:lang w:val="en-AU"/>
        </w:rPr>
      </w:pPr>
      <w:r w:rsidRPr="0000126A">
        <w:rPr>
          <w:b/>
          <w:bCs/>
          <w:sz w:val="21"/>
          <w:szCs w:val="21"/>
          <w:lang w:val="en-AU"/>
        </w:rPr>
        <w:t>Food Co-o</w:t>
      </w:r>
      <w:r w:rsidR="007553E6" w:rsidRPr="0000126A">
        <w:rPr>
          <w:b/>
          <w:bCs/>
          <w:sz w:val="21"/>
          <w:szCs w:val="21"/>
          <w:lang w:val="en-AU"/>
        </w:rPr>
        <w:t>p</w:t>
      </w:r>
      <w:r w:rsidR="007553E6" w:rsidRPr="0000126A">
        <w:rPr>
          <w:sz w:val="21"/>
          <w:szCs w:val="21"/>
          <w:lang w:val="en-AU"/>
        </w:rPr>
        <w:t xml:space="preserve"> – exploring new directions and community engagement</w:t>
      </w:r>
    </w:p>
    <w:p w14:paraId="6890E0C0" w14:textId="50F40813" w:rsidR="0026014F" w:rsidRPr="0000126A" w:rsidRDefault="00A25312" w:rsidP="004F4D37">
      <w:pPr>
        <w:pStyle w:val="ListParagraph"/>
        <w:numPr>
          <w:ilvl w:val="0"/>
          <w:numId w:val="3"/>
        </w:numPr>
        <w:spacing w:before="120" w:after="0" w:line="240" w:lineRule="atLeast"/>
        <w:ind w:left="714" w:hanging="357"/>
        <w:contextualSpacing w:val="0"/>
        <w:rPr>
          <w:sz w:val="21"/>
          <w:szCs w:val="21"/>
          <w:lang w:val="en-AU"/>
        </w:rPr>
      </w:pPr>
      <w:r w:rsidRPr="0000126A">
        <w:rPr>
          <w:sz w:val="21"/>
          <w:szCs w:val="21"/>
          <w:lang w:val="en-AU"/>
        </w:rPr>
        <w:t>Partnership with Uniting</w:t>
      </w:r>
      <w:r w:rsidR="007876E3" w:rsidRPr="0000126A">
        <w:rPr>
          <w:sz w:val="21"/>
          <w:szCs w:val="21"/>
          <w:lang w:val="en-AU"/>
        </w:rPr>
        <w:t xml:space="preserve">’s </w:t>
      </w:r>
      <w:r w:rsidR="007876E3" w:rsidRPr="0000126A">
        <w:rPr>
          <w:b/>
          <w:bCs/>
          <w:sz w:val="21"/>
          <w:szCs w:val="21"/>
          <w:lang w:val="en-AU"/>
        </w:rPr>
        <w:t>Asylum Seeker Programs</w:t>
      </w:r>
      <w:r w:rsidR="007876E3" w:rsidRPr="0000126A">
        <w:rPr>
          <w:sz w:val="21"/>
          <w:szCs w:val="21"/>
          <w:lang w:val="en-AU"/>
        </w:rPr>
        <w:t xml:space="preserve"> – finding new opportunities together</w:t>
      </w:r>
    </w:p>
    <w:p w14:paraId="2DC4763C" w14:textId="3F618D2D" w:rsidR="00AF0E12" w:rsidRPr="0000126A" w:rsidRDefault="007876E3" w:rsidP="004F4D37">
      <w:pPr>
        <w:pStyle w:val="ListParagraph"/>
        <w:numPr>
          <w:ilvl w:val="0"/>
          <w:numId w:val="3"/>
        </w:numPr>
        <w:spacing w:before="120" w:after="0" w:line="240" w:lineRule="atLeast"/>
        <w:ind w:left="714" w:hanging="357"/>
        <w:contextualSpacing w:val="0"/>
        <w:rPr>
          <w:sz w:val="21"/>
          <w:szCs w:val="21"/>
          <w:lang w:val="en-AU"/>
        </w:rPr>
      </w:pPr>
      <w:r w:rsidRPr="0000126A">
        <w:rPr>
          <w:b/>
          <w:bCs/>
          <w:sz w:val="21"/>
          <w:szCs w:val="21"/>
          <w:lang w:val="en-AU"/>
        </w:rPr>
        <w:t>Overall</w:t>
      </w:r>
      <w:r w:rsidRPr="0000126A">
        <w:rPr>
          <w:sz w:val="21"/>
          <w:szCs w:val="21"/>
          <w:lang w:val="en-AU"/>
        </w:rPr>
        <w:t xml:space="preserve"> –</w:t>
      </w:r>
      <w:r w:rsidR="00347FDB" w:rsidRPr="0000126A">
        <w:rPr>
          <w:sz w:val="21"/>
          <w:szCs w:val="21"/>
          <w:lang w:val="en-AU"/>
        </w:rPr>
        <w:t xml:space="preserve"> </w:t>
      </w:r>
      <w:r w:rsidR="00AF0E12" w:rsidRPr="0000126A">
        <w:rPr>
          <w:sz w:val="21"/>
          <w:szCs w:val="21"/>
          <w:lang w:val="en-AU"/>
        </w:rPr>
        <w:t>worshi</w:t>
      </w:r>
      <w:r w:rsidRPr="0000126A">
        <w:rPr>
          <w:sz w:val="21"/>
          <w:szCs w:val="21"/>
          <w:lang w:val="en-AU"/>
        </w:rPr>
        <w:t>p</w:t>
      </w:r>
      <w:r w:rsidR="00347FDB" w:rsidRPr="0000126A">
        <w:rPr>
          <w:sz w:val="21"/>
          <w:szCs w:val="21"/>
          <w:lang w:val="en-AU"/>
        </w:rPr>
        <w:t>ping</w:t>
      </w:r>
      <w:r w:rsidRPr="0000126A">
        <w:rPr>
          <w:sz w:val="21"/>
          <w:szCs w:val="21"/>
          <w:lang w:val="en-AU"/>
        </w:rPr>
        <w:t xml:space="preserve"> </w:t>
      </w:r>
      <w:r w:rsidR="0026014F" w:rsidRPr="0000126A">
        <w:rPr>
          <w:sz w:val="21"/>
          <w:szCs w:val="21"/>
          <w:lang w:val="en-AU"/>
        </w:rPr>
        <w:t>together</w:t>
      </w:r>
      <w:r w:rsidR="00AF0E12" w:rsidRPr="0000126A">
        <w:rPr>
          <w:sz w:val="21"/>
          <w:szCs w:val="21"/>
          <w:lang w:val="en-AU"/>
        </w:rPr>
        <w:t>, learn</w:t>
      </w:r>
      <w:r w:rsidR="00347FDB" w:rsidRPr="0000126A">
        <w:rPr>
          <w:sz w:val="21"/>
          <w:szCs w:val="21"/>
          <w:lang w:val="en-AU"/>
        </w:rPr>
        <w:t>ing</w:t>
      </w:r>
      <w:r w:rsidR="0026014F" w:rsidRPr="0000126A">
        <w:rPr>
          <w:sz w:val="21"/>
          <w:szCs w:val="21"/>
          <w:lang w:val="en-AU"/>
        </w:rPr>
        <w:t xml:space="preserve"> together</w:t>
      </w:r>
      <w:r w:rsidR="00AF0E12" w:rsidRPr="0000126A">
        <w:rPr>
          <w:sz w:val="21"/>
          <w:szCs w:val="21"/>
          <w:lang w:val="en-AU"/>
        </w:rPr>
        <w:t>, car</w:t>
      </w:r>
      <w:r w:rsidR="00347FDB" w:rsidRPr="0000126A">
        <w:rPr>
          <w:sz w:val="21"/>
          <w:szCs w:val="21"/>
          <w:lang w:val="en-AU"/>
        </w:rPr>
        <w:t>ing</w:t>
      </w:r>
      <w:r w:rsidR="00AF0E12" w:rsidRPr="0000126A">
        <w:rPr>
          <w:sz w:val="21"/>
          <w:szCs w:val="21"/>
          <w:lang w:val="en-AU"/>
        </w:rPr>
        <w:t xml:space="preserve"> for each other, </w:t>
      </w:r>
      <w:r w:rsidRPr="0000126A">
        <w:rPr>
          <w:sz w:val="21"/>
          <w:szCs w:val="21"/>
          <w:lang w:val="en-AU"/>
        </w:rPr>
        <w:t xml:space="preserve">and </w:t>
      </w:r>
      <w:r w:rsidR="00AF0E12" w:rsidRPr="0000126A">
        <w:rPr>
          <w:sz w:val="21"/>
          <w:szCs w:val="21"/>
          <w:lang w:val="en-AU"/>
        </w:rPr>
        <w:t>liv</w:t>
      </w:r>
      <w:r w:rsidR="00347FDB" w:rsidRPr="0000126A">
        <w:rPr>
          <w:sz w:val="21"/>
          <w:szCs w:val="21"/>
          <w:lang w:val="en-AU"/>
        </w:rPr>
        <w:t>ing</w:t>
      </w:r>
      <w:r w:rsidRPr="0000126A">
        <w:rPr>
          <w:sz w:val="21"/>
          <w:szCs w:val="21"/>
          <w:lang w:val="en-AU"/>
        </w:rPr>
        <w:t xml:space="preserve"> </w:t>
      </w:r>
      <w:r w:rsidR="0026014F" w:rsidRPr="0000126A">
        <w:rPr>
          <w:sz w:val="21"/>
          <w:szCs w:val="21"/>
          <w:lang w:val="en-AU"/>
        </w:rPr>
        <w:t xml:space="preserve">out </w:t>
      </w:r>
      <w:r w:rsidR="00AF0E12" w:rsidRPr="0000126A">
        <w:rPr>
          <w:sz w:val="21"/>
          <w:szCs w:val="21"/>
          <w:lang w:val="en-AU"/>
        </w:rPr>
        <w:t xml:space="preserve">our faith </w:t>
      </w:r>
      <w:r w:rsidR="0026014F" w:rsidRPr="0000126A">
        <w:rPr>
          <w:sz w:val="21"/>
          <w:szCs w:val="21"/>
          <w:lang w:val="en-AU"/>
        </w:rPr>
        <w:t>through social action and in our daily live</w:t>
      </w:r>
      <w:r w:rsidRPr="0000126A">
        <w:rPr>
          <w:sz w:val="21"/>
          <w:szCs w:val="21"/>
          <w:lang w:val="en-AU"/>
        </w:rPr>
        <w:t>s.</w:t>
      </w:r>
    </w:p>
    <w:p w14:paraId="679D5A38" w14:textId="57A52680" w:rsidR="00AF0E12" w:rsidRDefault="00433835" w:rsidP="002F152A">
      <w:pPr>
        <w:pStyle w:val="Heading3"/>
        <w:spacing w:before="360"/>
        <w:rPr>
          <w:lang w:val="en-AU"/>
        </w:rPr>
      </w:pPr>
      <w:r>
        <w:rPr>
          <w:lang w:val="en-AU"/>
        </w:rPr>
        <w:t xml:space="preserve">What </w:t>
      </w:r>
      <w:r w:rsidR="00AF0E12">
        <w:rPr>
          <w:lang w:val="en-AU"/>
        </w:rPr>
        <w:t>do we need?</w:t>
      </w:r>
    </w:p>
    <w:p w14:paraId="70C171FB" w14:textId="58E9AA4E" w:rsidR="00433835" w:rsidRPr="0000126A" w:rsidRDefault="00A25312" w:rsidP="0000126A">
      <w:pPr>
        <w:spacing w:line="240" w:lineRule="atLeast"/>
        <w:rPr>
          <w:sz w:val="21"/>
          <w:szCs w:val="21"/>
          <w:lang w:val="en-AU"/>
        </w:rPr>
      </w:pPr>
      <w:r w:rsidRPr="0000126A">
        <w:rPr>
          <w:sz w:val="21"/>
          <w:szCs w:val="21"/>
          <w:lang w:val="en-AU"/>
        </w:rPr>
        <w:t xml:space="preserve">To achieve this vision over the next five years, </w:t>
      </w:r>
      <w:r w:rsidR="00470A3D" w:rsidRPr="0000126A">
        <w:rPr>
          <w:sz w:val="21"/>
          <w:szCs w:val="21"/>
          <w:lang w:val="en-AU"/>
        </w:rPr>
        <w:t xml:space="preserve">we need </w:t>
      </w:r>
      <w:r w:rsidR="00EC4A3B" w:rsidRPr="0000126A">
        <w:rPr>
          <w:b/>
          <w:bCs/>
          <w:sz w:val="21"/>
          <w:szCs w:val="21"/>
          <w:lang w:val="en-AU"/>
        </w:rPr>
        <w:t>a solid ministry team and support staff</w:t>
      </w:r>
      <w:r w:rsidR="00EC4A3B" w:rsidRPr="0000126A">
        <w:rPr>
          <w:sz w:val="21"/>
          <w:szCs w:val="21"/>
          <w:lang w:val="en-AU"/>
        </w:rPr>
        <w:t xml:space="preserve">. </w:t>
      </w:r>
      <w:r w:rsidR="00433835" w:rsidRPr="0000126A">
        <w:rPr>
          <w:sz w:val="21"/>
          <w:szCs w:val="21"/>
          <w:lang w:val="en-AU"/>
        </w:rPr>
        <w:t>The</w:t>
      </w:r>
      <w:r w:rsidR="00347FDB" w:rsidRPr="0000126A">
        <w:rPr>
          <w:sz w:val="21"/>
          <w:szCs w:val="21"/>
          <w:lang w:val="en-AU"/>
        </w:rPr>
        <w:t xml:space="preserve"> </w:t>
      </w:r>
      <w:r w:rsidR="00433835" w:rsidRPr="0000126A">
        <w:rPr>
          <w:sz w:val="21"/>
          <w:szCs w:val="21"/>
          <w:lang w:val="en-AU"/>
        </w:rPr>
        <w:t>costs</w:t>
      </w:r>
      <w:r w:rsidR="00347FDB" w:rsidRPr="0000126A">
        <w:rPr>
          <w:sz w:val="21"/>
          <w:szCs w:val="21"/>
          <w:lang w:val="en-AU"/>
        </w:rPr>
        <w:t xml:space="preserve"> of that</w:t>
      </w:r>
      <w:r w:rsidR="00433835" w:rsidRPr="0000126A">
        <w:rPr>
          <w:sz w:val="21"/>
          <w:szCs w:val="21"/>
          <w:lang w:val="en-AU"/>
        </w:rPr>
        <w:t xml:space="preserve">, along with all other expenses, are increasing. </w:t>
      </w:r>
    </w:p>
    <w:p w14:paraId="29F4811B" w14:textId="5DF3D692" w:rsidR="00433835" w:rsidRPr="0000126A" w:rsidRDefault="00433835" w:rsidP="0000126A">
      <w:pPr>
        <w:spacing w:line="240" w:lineRule="atLeast"/>
        <w:rPr>
          <w:sz w:val="21"/>
          <w:szCs w:val="21"/>
          <w:lang w:val="en-AU"/>
        </w:rPr>
      </w:pPr>
      <w:r w:rsidRPr="0000126A">
        <w:rPr>
          <w:sz w:val="21"/>
          <w:szCs w:val="21"/>
          <w:lang w:val="en-AU"/>
        </w:rPr>
        <w:t xml:space="preserve">Without significant changes, </w:t>
      </w:r>
      <w:r w:rsidR="00347FDB" w:rsidRPr="0000126A">
        <w:rPr>
          <w:sz w:val="21"/>
          <w:szCs w:val="21"/>
          <w:lang w:val="en-AU"/>
        </w:rPr>
        <w:t xml:space="preserve">we will experience </w:t>
      </w:r>
      <w:r w:rsidRPr="0000126A">
        <w:rPr>
          <w:sz w:val="21"/>
          <w:szCs w:val="21"/>
          <w:lang w:val="en-AU"/>
        </w:rPr>
        <w:t>deficits for the next 5 years – from $12,000 this year to $85,000 in the 5</w:t>
      </w:r>
      <w:r w:rsidRPr="0000126A">
        <w:rPr>
          <w:sz w:val="21"/>
          <w:szCs w:val="21"/>
          <w:vertAlign w:val="superscript"/>
          <w:lang w:val="en-AU"/>
        </w:rPr>
        <w:t>th</w:t>
      </w:r>
      <w:r w:rsidRPr="0000126A">
        <w:rPr>
          <w:sz w:val="21"/>
          <w:szCs w:val="21"/>
          <w:lang w:val="en-AU"/>
        </w:rPr>
        <w:t xml:space="preserve"> year. We can balance this out if we can achieve either:</w:t>
      </w:r>
    </w:p>
    <w:p w14:paraId="2409C1D3" w14:textId="77777777" w:rsidR="00433835" w:rsidRPr="0000126A" w:rsidRDefault="00433835" w:rsidP="004F4D37">
      <w:pPr>
        <w:pStyle w:val="ListParagraph"/>
        <w:numPr>
          <w:ilvl w:val="0"/>
          <w:numId w:val="2"/>
        </w:numPr>
        <w:spacing w:after="0" w:line="240" w:lineRule="atLeast"/>
        <w:ind w:left="714" w:hanging="357"/>
        <w:contextualSpacing w:val="0"/>
        <w:rPr>
          <w:sz w:val="21"/>
          <w:szCs w:val="21"/>
          <w:lang w:val="en-AU"/>
        </w:rPr>
      </w:pPr>
      <w:r w:rsidRPr="0000126A">
        <w:rPr>
          <w:b/>
          <w:bCs/>
          <w:sz w:val="21"/>
          <w:szCs w:val="21"/>
          <w:lang w:val="en-AU"/>
        </w:rPr>
        <w:t>$60,000 per year</w:t>
      </w:r>
      <w:r w:rsidRPr="0000126A">
        <w:rPr>
          <w:sz w:val="21"/>
          <w:szCs w:val="21"/>
          <w:lang w:val="en-AU"/>
        </w:rPr>
        <w:t xml:space="preserve"> of additional regular giving (ramping up with $40,000 this year), or</w:t>
      </w:r>
    </w:p>
    <w:p w14:paraId="255D8D67" w14:textId="05208390" w:rsidR="00433835" w:rsidRPr="0000126A" w:rsidRDefault="00433835" w:rsidP="004F4D37">
      <w:pPr>
        <w:pStyle w:val="ListParagraph"/>
        <w:numPr>
          <w:ilvl w:val="0"/>
          <w:numId w:val="2"/>
        </w:numPr>
        <w:spacing w:before="120" w:line="240" w:lineRule="atLeast"/>
        <w:ind w:left="714" w:hanging="357"/>
        <w:contextualSpacing w:val="0"/>
        <w:rPr>
          <w:sz w:val="21"/>
          <w:szCs w:val="21"/>
          <w:lang w:val="en-AU"/>
        </w:rPr>
      </w:pPr>
      <w:r w:rsidRPr="0000126A">
        <w:rPr>
          <w:b/>
          <w:bCs/>
          <w:sz w:val="21"/>
          <w:szCs w:val="21"/>
          <w:lang w:val="en-AU"/>
        </w:rPr>
        <w:t>$20,000</w:t>
      </w:r>
      <w:r w:rsidRPr="0000126A">
        <w:rPr>
          <w:sz w:val="21"/>
          <w:szCs w:val="21"/>
          <w:lang w:val="en-AU"/>
        </w:rPr>
        <w:t xml:space="preserve"> per year additional </w:t>
      </w:r>
      <w:r w:rsidR="00CF493C" w:rsidRPr="0000126A">
        <w:rPr>
          <w:sz w:val="21"/>
          <w:szCs w:val="21"/>
          <w:lang w:val="en-AU"/>
        </w:rPr>
        <w:t>regular offerings</w:t>
      </w:r>
      <w:r w:rsidRPr="0000126A">
        <w:rPr>
          <w:sz w:val="21"/>
          <w:szCs w:val="21"/>
          <w:lang w:val="en-AU"/>
        </w:rPr>
        <w:t xml:space="preserve">, plus </w:t>
      </w:r>
      <w:r w:rsidRPr="0000126A">
        <w:rPr>
          <w:b/>
          <w:bCs/>
          <w:sz w:val="21"/>
          <w:szCs w:val="21"/>
          <w:lang w:val="en-AU"/>
        </w:rPr>
        <w:t xml:space="preserve">$200,000 in </w:t>
      </w:r>
      <w:r w:rsidR="00CF493C" w:rsidRPr="0000126A">
        <w:rPr>
          <w:b/>
          <w:bCs/>
          <w:sz w:val="21"/>
          <w:szCs w:val="21"/>
          <w:lang w:val="en-AU"/>
        </w:rPr>
        <w:t xml:space="preserve">specific donations to </w:t>
      </w:r>
      <w:r w:rsidRPr="0000126A">
        <w:rPr>
          <w:b/>
          <w:bCs/>
          <w:sz w:val="21"/>
          <w:szCs w:val="21"/>
          <w:lang w:val="en-AU"/>
        </w:rPr>
        <w:t>the Current Mission Fund</w:t>
      </w:r>
      <w:r w:rsidRPr="0000126A">
        <w:rPr>
          <w:sz w:val="21"/>
          <w:szCs w:val="21"/>
          <w:lang w:val="en-AU"/>
        </w:rPr>
        <w:t xml:space="preserve"> this year (to cover the </w:t>
      </w:r>
      <w:r w:rsidR="001364E4" w:rsidRPr="0000126A">
        <w:rPr>
          <w:sz w:val="21"/>
          <w:szCs w:val="21"/>
          <w:lang w:val="en-AU"/>
        </w:rPr>
        <w:t>deficits from next year to the 5</w:t>
      </w:r>
      <w:r w:rsidR="001364E4" w:rsidRPr="0000126A">
        <w:rPr>
          <w:sz w:val="21"/>
          <w:szCs w:val="21"/>
          <w:vertAlign w:val="superscript"/>
          <w:lang w:val="en-AU"/>
        </w:rPr>
        <w:t>th</w:t>
      </w:r>
      <w:r w:rsidR="001364E4" w:rsidRPr="0000126A">
        <w:rPr>
          <w:sz w:val="21"/>
          <w:szCs w:val="21"/>
          <w:lang w:val="en-AU"/>
        </w:rPr>
        <w:t xml:space="preserve"> year)</w:t>
      </w:r>
    </w:p>
    <w:p w14:paraId="5A3DF431" w14:textId="040F87A9" w:rsidR="00A25312" w:rsidRDefault="00A25312" w:rsidP="002F152A">
      <w:pPr>
        <w:pStyle w:val="Heading3"/>
        <w:spacing w:before="360"/>
        <w:rPr>
          <w:lang w:val="en-AU"/>
        </w:rPr>
      </w:pPr>
      <w:r>
        <w:rPr>
          <w:lang w:val="en-AU"/>
        </w:rPr>
        <w:t>Don’t we have a lot of money invested</w:t>
      </w:r>
      <w:r w:rsidR="00044663">
        <w:rPr>
          <w:lang w:val="en-AU"/>
        </w:rPr>
        <w:t xml:space="preserve"> already</w:t>
      </w:r>
      <w:r>
        <w:rPr>
          <w:lang w:val="en-AU"/>
        </w:rPr>
        <w:t>?</w:t>
      </w:r>
    </w:p>
    <w:p w14:paraId="1A8D148E" w14:textId="6CE5B7A0" w:rsidR="00A25312" w:rsidRPr="0000126A" w:rsidRDefault="00A25312" w:rsidP="0000126A">
      <w:pPr>
        <w:spacing w:line="240" w:lineRule="atLeast"/>
        <w:rPr>
          <w:sz w:val="21"/>
          <w:szCs w:val="21"/>
          <w:lang w:val="en-AU"/>
        </w:rPr>
      </w:pPr>
      <w:proofErr w:type="gramStart"/>
      <w:r w:rsidRPr="0000126A">
        <w:rPr>
          <w:sz w:val="21"/>
          <w:szCs w:val="21"/>
          <w:lang w:val="en-AU"/>
        </w:rPr>
        <w:t>Yes</w:t>
      </w:r>
      <w:proofErr w:type="gramEnd"/>
      <w:r w:rsidRPr="0000126A">
        <w:rPr>
          <w:sz w:val="21"/>
          <w:szCs w:val="21"/>
          <w:lang w:val="en-AU"/>
        </w:rPr>
        <w:t xml:space="preserve"> we do. But we need </w:t>
      </w:r>
      <w:r w:rsidR="00A46868" w:rsidRPr="0000126A">
        <w:rPr>
          <w:sz w:val="21"/>
          <w:szCs w:val="21"/>
          <w:lang w:val="en-AU"/>
        </w:rPr>
        <w:t>most</w:t>
      </w:r>
      <w:r w:rsidR="00044663" w:rsidRPr="0000126A">
        <w:rPr>
          <w:sz w:val="21"/>
          <w:szCs w:val="21"/>
          <w:lang w:val="en-AU"/>
        </w:rPr>
        <w:t xml:space="preserve"> of </w:t>
      </w:r>
      <w:r w:rsidR="00A46868" w:rsidRPr="0000126A">
        <w:rPr>
          <w:sz w:val="21"/>
          <w:szCs w:val="21"/>
          <w:lang w:val="en-AU"/>
        </w:rPr>
        <w:t>those funds</w:t>
      </w:r>
      <w:r w:rsidR="00044663" w:rsidRPr="0000126A">
        <w:rPr>
          <w:sz w:val="21"/>
          <w:szCs w:val="21"/>
          <w:lang w:val="en-AU"/>
        </w:rPr>
        <w:t xml:space="preserve"> </w:t>
      </w:r>
      <w:r w:rsidRPr="0000126A">
        <w:rPr>
          <w:sz w:val="21"/>
          <w:szCs w:val="21"/>
          <w:lang w:val="en-AU"/>
        </w:rPr>
        <w:t xml:space="preserve">to maintain </w:t>
      </w:r>
      <w:r w:rsidR="00AC4B7E" w:rsidRPr="0000126A">
        <w:rPr>
          <w:sz w:val="21"/>
          <w:szCs w:val="21"/>
          <w:lang w:val="en-AU"/>
        </w:rPr>
        <w:t>our</w:t>
      </w:r>
      <w:r w:rsidRPr="0000126A">
        <w:rPr>
          <w:sz w:val="21"/>
          <w:szCs w:val="21"/>
          <w:lang w:val="en-AU"/>
        </w:rPr>
        <w:t xml:space="preserve"> buildings – the church complex, the student houses, and the </w:t>
      </w:r>
      <w:r w:rsidR="00E71922" w:rsidRPr="0000126A">
        <w:rPr>
          <w:sz w:val="21"/>
          <w:szCs w:val="21"/>
          <w:lang w:val="en-AU"/>
        </w:rPr>
        <w:t xml:space="preserve">minister’s </w:t>
      </w:r>
      <w:r w:rsidRPr="0000126A">
        <w:rPr>
          <w:sz w:val="21"/>
          <w:szCs w:val="21"/>
          <w:lang w:val="en-AU"/>
        </w:rPr>
        <w:t xml:space="preserve">manse. At our recent AGM, the congregation set aside $750,000 for a </w:t>
      </w:r>
      <w:proofErr w:type="gramStart"/>
      <w:r w:rsidRPr="0000126A">
        <w:rPr>
          <w:sz w:val="21"/>
          <w:szCs w:val="21"/>
          <w:lang w:val="en-AU"/>
        </w:rPr>
        <w:t>long term</w:t>
      </w:r>
      <w:proofErr w:type="gramEnd"/>
      <w:r w:rsidRPr="0000126A">
        <w:rPr>
          <w:sz w:val="21"/>
          <w:szCs w:val="21"/>
          <w:lang w:val="en-AU"/>
        </w:rPr>
        <w:t xml:space="preserve"> maintenance fund</w:t>
      </w:r>
      <w:r w:rsidR="00E71922" w:rsidRPr="0000126A">
        <w:rPr>
          <w:sz w:val="21"/>
          <w:szCs w:val="21"/>
          <w:lang w:val="en-AU"/>
        </w:rPr>
        <w:t xml:space="preserve">, the income from which should cover much of our “regular” maintenance while the capital is available for big projects, like replacing the slate roof of the hall. </w:t>
      </w:r>
      <w:r w:rsidR="00A46868" w:rsidRPr="0000126A">
        <w:rPr>
          <w:sz w:val="21"/>
          <w:szCs w:val="21"/>
          <w:lang w:val="en-AU"/>
        </w:rPr>
        <w:t xml:space="preserve">Other funds are set aside for </w:t>
      </w:r>
      <w:r w:rsidR="00AC4B7E" w:rsidRPr="0000126A">
        <w:rPr>
          <w:sz w:val="21"/>
          <w:szCs w:val="21"/>
          <w:lang w:val="en-AU"/>
        </w:rPr>
        <w:t>projects we’ve already committed to (including the joint project with Uniting to renovate 4 Merri St for their Asylum Seeker Project) or specifically for the Olive Way.</w:t>
      </w:r>
    </w:p>
    <w:p w14:paraId="0955F366" w14:textId="6DC85E0A" w:rsidR="00AC4B7E" w:rsidRPr="0000126A" w:rsidRDefault="00E71922" w:rsidP="0000126A">
      <w:pPr>
        <w:spacing w:line="240" w:lineRule="atLeast"/>
        <w:rPr>
          <w:sz w:val="21"/>
          <w:szCs w:val="21"/>
          <w:lang w:val="en-AU"/>
        </w:rPr>
      </w:pPr>
      <w:r w:rsidRPr="0000126A">
        <w:rPr>
          <w:sz w:val="21"/>
          <w:szCs w:val="21"/>
          <w:lang w:val="en-AU"/>
        </w:rPr>
        <w:t xml:space="preserve">In short, </w:t>
      </w:r>
      <w:r w:rsidR="00AC4B7E" w:rsidRPr="0000126A">
        <w:rPr>
          <w:sz w:val="21"/>
          <w:szCs w:val="21"/>
          <w:lang w:val="en-AU"/>
        </w:rPr>
        <w:t>think of it as letting the funds we’ve inherited care for the buildings we’ve inherited. In turn, these buildings are the missional “home base” for us and for generations to come.</w:t>
      </w:r>
    </w:p>
    <w:p w14:paraId="19FD69EA" w14:textId="77777777" w:rsidR="0000126A" w:rsidRPr="0000126A" w:rsidRDefault="00177A5C" w:rsidP="0000126A">
      <w:pPr>
        <w:spacing w:line="240" w:lineRule="atLeast"/>
        <w:rPr>
          <w:sz w:val="21"/>
          <w:szCs w:val="21"/>
          <w:lang w:val="en-AU"/>
        </w:rPr>
      </w:pPr>
      <w:proofErr w:type="gramStart"/>
      <w:r w:rsidRPr="0000126A">
        <w:rPr>
          <w:sz w:val="21"/>
          <w:szCs w:val="21"/>
          <w:lang w:val="en-AU"/>
        </w:rPr>
        <w:t>So</w:t>
      </w:r>
      <w:proofErr w:type="gramEnd"/>
      <w:r w:rsidRPr="0000126A">
        <w:rPr>
          <w:sz w:val="21"/>
          <w:szCs w:val="21"/>
          <w:lang w:val="en-AU"/>
        </w:rPr>
        <w:t xml:space="preserve"> it’s up to us</w:t>
      </w:r>
      <w:r w:rsidR="001364E4" w:rsidRPr="0000126A">
        <w:rPr>
          <w:sz w:val="21"/>
          <w:szCs w:val="21"/>
          <w:lang w:val="en-AU"/>
        </w:rPr>
        <w:t>,</w:t>
      </w:r>
      <w:r w:rsidRPr="0000126A">
        <w:rPr>
          <w:sz w:val="21"/>
          <w:szCs w:val="21"/>
          <w:lang w:val="en-AU"/>
        </w:rPr>
        <w:t xml:space="preserve"> today’s generation</w:t>
      </w:r>
      <w:r w:rsidR="001364E4" w:rsidRPr="0000126A">
        <w:rPr>
          <w:sz w:val="21"/>
          <w:szCs w:val="21"/>
          <w:lang w:val="en-AU"/>
        </w:rPr>
        <w:t>,</w:t>
      </w:r>
      <w:r w:rsidRPr="0000126A">
        <w:rPr>
          <w:sz w:val="21"/>
          <w:szCs w:val="21"/>
          <w:lang w:val="en-AU"/>
        </w:rPr>
        <w:t xml:space="preserve"> to</w:t>
      </w:r>
      <w:r w:rsidR="001364E4" w:rsidRPr="0000126A">
        <w:rPr>
          <w:sz w:val="21"/>
          <w:szCs w:val="21"/>
          <w:lang w:val="en-AU"/>
        </w:rPr>
        <w:t xml:space="preserve"> </w:t>
      </w:r>
      <w:r w:rsidRPr="0000126A">
        <w:rPr>
          <w:sz w:val="21"/>
          <w:szCs w:val="21"/>
          <w:lang w:val="en-AU"/>
        </w:rPr>
        <w:t xml:space="preserve">raise the funds we need to pay for our missional costs. </w:t>
      </w:r>
    </w:p>
    <w:p w14:paraId="4169DBDE" w14:textId="6B579509" w:rsidR="00E71922" w:rsidRPr="0000126A" w:rsidRDefault="00177A5C" w:rsidP="00AF0E12">
      <w:pPr>
        <w:rPr>
          <w:b/>
          <w:bCs/>
          <w:i/>
          <w:iCs/>
          <w:lang w:val="en-AU"/>
        </w:rPr>
      </w:pPr>
      <w:r w:rsidRPr="0000126A">
        <w:rPr>
          <w:b/>
          <w:bCs/>
          <w:i/>
          <w:iCs/>
          <w:lang w:val="en-AU"/>
        </w:rPr>
        <w:t>Can you step up, and help us achieve our vision?</w:t>
      </w:r>
    </w:p>
    <w:p w14:paraId="3CA3F44B" w14:textId="77777777" w:rsidR="008561A3" w:rsidRDefault="008561A3">
      <w:pPr>
        <w:spacing w:after="0"/>
        <w:rPr>
          <w:rFonts w:eastAsiaTheme="majorEastAsia" w:cstheme="majorBidi"/>
          <w:b/>
          <w:bCs/>
          <w:color w:val="323E4F" w:themeColor="text2" w:themeShade="BF"/>
          <w:sz w:val="28"/>
          <w:lang w:val="en-AU"/>
        </w:rPr>
      </w:pPr>
      <w:r>
        <w:rPr>
          <w:lang w:val="en-AU"/>
        </w:rPr>
        <w:br w:type="page"/>
      </w:r>
    </w:p>
    <w:p w14:paraId="100675E0" w14:textId="36BE4684" w:rsidR="00AF0E12" w:rsidRDefault="00AF0E12" w:rsidP="00AF0E12">
      <w:pPr>
        <w:pStyle w:val="Heading3"/>
        <w:rPr>
          <w:lang w:val="en-AU"/>
        </w:rPr>
      </w:pPr>
      <w:r>
        <w:rPr>
          <w:lang w:val="en-AU"/>
        </w:rPr>
        <w:lastRenderedPageBreak/>
        <w:t>How can you contribute, over the next 1–5 years?</w:t>
      </w:r>
    </w:p>
    <w:p w14:paraId="2096E8DD" w14:textId="54EED4CB" w:rsidR="00AF0E12" w:rsidRDefault="0073388C" w:rsidP="0073388C">
      <w:pPr>
        <w:rPr>
          <w:lang w:val="en-AU"/>
        </w:rPr>
      </w:pPr>
      <w:r w:rsidRPr="00D920C0">
        <w:rPr>
          <w:b/>
          <w:bCs/>
          <w:color w:val="385623" w:themeColor="accent6" w:themeShade="80"/>
          <w:sz w:val="32"/>
          <w:szCs w:val="32"/>
          <w:lang w:val="en-AU"/>
        </w:rPr>
        <w:fldChar w:fldCharType="begin">
          <w:ffData>
            <w:name w:val="Check2"/>
            <w:enabled/>
            <w:calcOnExit w:val="0"/>
            <w:checkBox>
              <w:sizeAuto/>
              <w:default w:val="0"/>
              <w:checked w:val="0"/>
            </w:checkBox>
          </w:ffData>
        </w:fldChar>
      </w:r>
      <w:bookmarkStart w:id="0" w:name="Check2"/>
      <w:r w:rsidRPr="00D920C0">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sidRPr="00D920C0">
        <w:rPr>
          <w:b/>
          <w:bCs/>
          <w:color w:val="385623" w:themeColor="accent6" w:themeShade="80"/>
          <w:sz w:val="32"/>
          <w:szCs w:val="32"/>
          <w:lang w:val="en-AU"/>
        </w:rPr>
        <w:fldChar w:fldCharType="end"/>
      </w:r>
      <w:bookmarkEnd w:id="0"/>
      <w:r>
        <w:rPr>
          <w:b/>
          <w:bCs/>
          <w:lang w:val="en-AU"/>
        </w:rPr>
        <w:tab/>
      </w:r>
      <w:r w:rsidR="00AF0E12">
        <w:rPr>
          <w:lang w:val="en-AU"/>
        </w:rPr>
        <w:t>YES, I will increase my regular giving by</w:t>
      </w:r>
      <w:r>
        <w:rPr>
          <w:lang w:val="en-AU"/>
        </w:rPr>
        <w:t>:</w:t>
      </w:r>
    </w:p>
    <w:p w14:paraId="644094E0" w14:textId="298B6DF1" w:rsidR="00557679" w:rsidRDefault="00AF0E12" w:rsidP="004F4D37">
      <w:pPr>
        <w:ind w:left="720"/>
        <w:rPr>
          <w:lang w:val="en-AU"/>
        </w:rPr>
      </w:pPr>
      <w:r>
        <w:rPr>
          <w:lang w:val="en-AU"/>
        </w:rPr>
        <w:t>$</w:t>
      </w:r>
      <w:r w:rsidR="0073388C">
        <w:rPr>
          <w:lang w:val="en-AU"/>
        </w:rPr>
        <w:fldChar w:fldCharType="begin">
          <w:ffData>
            <w:name w:val="Text1"/>
            <w:enabled/>
            <w:calcOnExit w:val="0"/>
            <w:textInput/>
          </w:ffData>
        </w:fldChar>
      </w:r>
      <w:bookmarkStart w:id="1" w:name="Text1"/>
      <w:r w:rsidR="0073388C">
        <w:rPr>
          <w:lang w:val="en-AU"/>
        </w:rPr>
        <w:instrText xml:space="preserve"> FORMTEXT </w:instrText>
      </w:r>
      <w:r w:rsidR="0073388C">
        <w:rPr>
          <w:lang w:val="en-AU"/>
        </w:rPr>
      </w:r>
      <w:r w:rsidR="0073388C">
        <w:rPr>
          <w:lang w:val="en-AU"/>
        </w:rPr>
        <w:fldChar w:fldCharType="separate"/>
      </w:r>
      <w:r w:rsidR="0073388C" w:rsidRPr="0073388C">
        <w:rPr>
          <w:rFonts w:cs="Times New Roman (Body CS)"/>
          <w:noProof/>
          <w:u w:val="single"/>
          <w:lang w:val="en-AU"/>
        </w:rPr>
        <w:t> </w:t>
      </w:r>
      <w:r w:rsidR="0073388C" w:rsidRPr="0073388C">
        <w:rPr>
          <w:rFonts w:cs="Times New Roman (Body CS)"/>
          <w:noProof/>
          <w:u w:val="single"/>
          <w:lang w:val="en-AU"/>
        </w:rPr>
        <w:t> </w:t>
      </w:r>
      <w:r w:rsidR="0073388C" w:rsidRPr="0073388C">
        <w:rPr>
          <w:rFonts w:cs="Times New Roman (Body CS)"/>
          <w:noProof/>
          <w:u w:val="single"/>
          <w:lang w:val="en-AU"/>
        </w:rPr>
        <w:t> </w:t>
      </w:r>
      <w:r w:rsidR="0073388C" w:rsidRPr="0073388C">
        <w:rPr>
          <w:rFonts w:cs="Times New Roman (Body CS)"/>
          <w:noProof/>
          <w:u w:val="single"/>
          <w:lang w:val="en-AU"/>
        </w:rPr>
        <w:t> </w:t>
      </w:r>
      <w:r w:rsidR="0073388C" w:rsidRPr="0073388C">
        <w:rPr>
          <w:rFonts w:cs="Times New Roman (Body CS)"/>
          <w:noProof/>
          <w:u w:val="single"/>
          <w:lang w:val="en-AU"/>
        </w:rPr>
        <w:t> </w:t>
      </w:r>
      <w:r w:rsidR="0073388C">
        <w:rPr>
          <w:lang w:val="en-AU"/>
        </w:rPr>
        <w:fldChar w:fldCharType="end"/>
      </w:r>
      <w:bookmarkEnd w:id="1"/>
      <w:r>
        <w:rPr>
          <w:lang w:val="en-AU"/>
        </w:rPr>
        <w:t xml:space="preserve"> per week</w:t>
      </w:r>
      <w:r w:rsidR="003427E9">
        <w:rPr>
          <w:lang w:val="en-AU"/>
        </w:rPr>
        <w:t>, or $</w:t>
      </w:r>
      <w:r w:rsidR="0073388C">
        <w:rPr>
          <w:rFonts w:cs="Times New Roman (Body CS)"/>
          <w:u w:val="single"/>
          <w:lang w:val="en-AU"/>
        </w:rPr>
        <w:fldChar w:fldCharType="begin">
          <w:ffData>
            <w:name w:val="Text2"/>
            <w:enabled/>
            <w:calcOnExit w:val="0"/>
            <w:textInput>
              <w:default w:val="            "/>
            </w:textInput>
          </w:ffData>
        </w:fldChar>
      </w:r>
      <w:bookmarkStart w:id="2" w:name="Text2"/>
      <w:r w:rsidR="0073388C">
        <w:rPr>
          <w:rFonts w:cs="Times New Roman (Body CS)"/>
          <w:u w:val="single"/>
          <w:lang w:val="en-AU"/>
        </w:rPr>
        <w:instrText xml:space="preserve"> FORMTEXT </w:instrText>
      </w:r>
      <w:r w:rsidR="0073388C">
        <w:rPr>
          <w:rFonts w:cs="Times New Roman (Body CS)"/>
          <w:u w:val="single"/>
          <w:lang w:val="en-AU"/>
        </w:rPr>
      </w:r>
      <w:r w:rsidR="0073388C">
        <w:rPr>
          <w:rFonts w:cs="Times New Roman (Body CS)"/>
          <w:u w:val="single"/>
          <w:lang w:val="en-AU"/>
        </w:rPr>
        <w:fldChar w:fldCharType="separate"/>
      </w:r>
      <w:r w:rsidR="0073388C">
        <w:rPr>
          <w:rFonts w:cs="Times New Roman (Body CS)"/>
          <w:noProof/>
          <w:u w:val="single"/>
          <w:lang w:val="en-AU"/>
        </w:rPr>
        <w:t xml:space="preserve">            </w:t>
      </w:r>
      <w:r w:rsidR="0073388C">
        <w:rPr>
          <w:rFonts w:cs="Times New Roman (Body CS)"/>
          <w:u w:val="single"/>
          <w:lang w:val="en-AU"/>
        </w:rPr>
        <w:fldChar w:fldCharType="end"/>
      </w:r>
      <w:bookmarkEnd w:id="2"/>
      <w:r w:rsidR="003427E9">
        <w:rPr>
          <w:lang w:val="en-AU"/>
        </w:rPr>
        <w:t xml:space="preserve"> per month, or $</w:t>
      </w:r>
      <w:r w:rsidR="0073388C">
        <w:rPr>
          <w:rFonts w:cs="Times New Roman (Body CS)"/>
          <w:u w:val="single"/>
          <w:lang w:val="en-AU"/>
        </w:rPr>
        <w:fldChar w:fldCharType="begin">
          <w:ffData>
            <w:name w:val="Text3"/>
            <w:enabled/>
            <w:calcOnExit w:val="0"/>
            <w:textInput>
              <w:default w:val="                "/>
            </w:textInput>
          </w:ffData>
        </w:fldChar>
      </w:r>
      <w:bookmarkStart w:id="3" w:name="Text3"/>
      <w:r w:rsidR="0073388C">
        <w:rPr>
          <w:rFonts w:cs="Times New Roman (Body CS)"/>
          <w:u w:val="single"/>
          <w:lang w:val="en-AU"/>
        </w:rPr>
        <w:instrText xml:space="preserve"> FORMTEXT </w:instrText>
      </w:r>
      <w:r w:rsidR="0073388C">
        <w:rPr>
          <w:rFonts w:cs="Times New Roman (Body CS)"/>
          <w:u w:val="single"/>
          <w:lang w:val="en-AU"/>
        </w:rPr>
      </w:r>
      <w:r w:rsidR="0073388C">
        <w:rPr>
          <w:rFonts w:cs="Times New Roman (Body CS)"/>
          <w:u w:val="single"/>
          <w:lang w:val="en-AU"/>
        </w:rPr>
        <w:fldChar w:fldCharType="separate"/>
      </w:r>
      <w:r w:rsidR="0073388C">
        <w:rPr>
          <w:rFonts w:cs="Times New Roman (Body CS)"/>
          <w:noProof/>
          <w:u w:val="single"/>
          <w:lang w:val="en-AU"/>
        </w:rPr>
        <w:t xml:space="preserve">                </w:t>
      </w:r>
      <w:r w:rsidR="0073388C">
        <w:rPr>
          <w:rFonts w:cs="Times New Roman (Body CS)"/>
          <w:u w:val="single"/>
          <w:lang w:val="en-AU"/>
        </w:rPr>
        <w:fldChar w:fldCharType="end"/>
      </w:r>
      <w:bookmarkEnd w:id="3"/>
      <w:r w:rsidR="003427E9">
        <w:rPr>
          <w:lang w:val="en-AU"/>
        </w:rPr>
        <w:t xml:space="preserve"> per year</w:t>
      </w:r>
      <w:r w:rsidR="00347FDB">
        <w:rPr>
          <w:lang w:val="en-AU"/>
        </w:rPr>
        <w:t xml:space="preserve"> </w:t>
      </w:r>
      <w:r w:rsidR="00347FDB" w:rsidRPr="00347FDB">
        <w:rPr>
          <w:i/>
          <w:iCs/>
          <w:lang w:val="en-AU"/>
        </w:rPr>
        <w:t>(choose one)</w:t>
      </w:r>
    </w:p>
    <w:p w14:paraId="7722A940" w14:textId="221F3C65" w:rsidR="003427E9" w:rsidRDefault="0073388C" w:rsidP="004F4D37">
      <w:pPr>
        <w:spacing w:before="480"/>
        <w:rPr>
          <w:lang w:val="en-AU"/>
        </w:rPr>
      </w:pPr>
      <w:r>
        <w:rPr>
          <w:b/>
          <w:bCs/>
          <w:color w:val="385623" w:themeColor="accent6" w:themeShade="80"/>
          <w:sz w:val="32"/>
          <w:szCs w:val="32"/>
          <w:lang w:val="en-AU"/>
        </w:rPr>
        <w:fldChar w:fldCharType="begin">
          <w:ffData>
            <w:name w:val=""/>
            <w:enabled/>
            <w:calcOnExit w:val="0"/>
            <w:checkBox>
              <w:sizeAuto/>
              <w:default w:val="0"/>
              <w:checked w:val="0"/>
            </w:checkBox>
          </w:ffData>
        </w:fldChar>
      </w:r>
      <w:r>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Pr>
          <w:b/>
          <w:bCs/>
          <w:color w:val="385623" w:themeColor="accent6" w:themeShade="80"/>
          <w:sz w:val="32"/>
          <w:szCs w:val="32"/>
          <w:lang w:val="en-AU"/>
        </w:rPr>
        <w:fldChar w:fldCharType="end"/>
      </w:r>
      <w:r>
        <w:rPr>
          <w:b/>
          <w:bCs/>
          <w:color w:val="385623" w:themeColor="accent6" w:themeShade="80"/>
          <w:sz w:val="32"/>
          <w:szCs w:val="32"/>
          <w:lang w:val="en-AU"/>
        </w:rPr>
        <w:tab/>
      </w:r>
      <w:r w:rsidR="003427E9">
        <w:rPr>
          <w:lang w:val="en-AU"/>
        </w:rPr>
        <w:t>YES, I will make a one-off donation of $</w:t>
      </w:r>
      <w:r w:rsidRPr="0073388C">
        <w:rPr>
          <w:rFonts w:cs="Times New Roman (Body CS)"/>
          <w:u w:val="single"/>
          <w:lang w:val="en-AU"/>
        </w:rPr>
        <w:fldChar w:fldCharType="begin">
          <w:ffData>
            <w:name w:val="Text4"/>
            <w:enabled/>
            <w:calcOnExit w:val="0"/>
            <w:textInput>
              <w:default w:val="                    "/>
            </w:textInput>
          </w:ffData>
        </w:fldChar>
      </w:r>
      <w:bookmarkStart w:id="4" w:name="Text4"/>
      <w:r w:rsidRPr="0073388C">
        <w:rPr>
          <w:rFonts w:cs="Times New Roman (Body CS)"/>
          <w:u w:val="single"/>
          <w:lang w:val="en-AU"/>
        </w:rPr>
        <w:instrText xml:space="preserve"> FORMTEXT </w:instrText>
      </w:r>
      <w:r w:rsidRPr="0073388C">
        <w:rPr>
          <w:rFonts w:cs="Times New Roman (Body CS)"/>
          <w:u w:val="single"/>
          <w:lang w:val="en-AU"/>
        </w:rPr>
      </w:r>
      <w:r w:rsidRPr="0073388C">
        <w:rPr>
          <w:rFonts w:cs="Times New Roman (Body CS)"/>
          <w:u w:val="single"/>
          <w:lang w:val="en-AU"/>
        </w:rPr>
        <w:fldChar w:fldCharType="separate"/>
      </w:r>
      <w:r w:rsidRPr="0073388C">
        <w:rPr>
          <w:rFonts w:cs="Times New Roman (Body CS)"/>
          <w:noProof/>
          <w:u w:val="single"/>
          <w:lang w:val="en-AU"/>
        </w:rPr>
        <w:t xml:space="preserve">                    </w:t>
      </w:r>
      <w:r w:rsidRPr="0073388C">
        <w:rPr>
          <w:rFonts w:cs="Times New Roman (Body CS)"/>
          <w:u w:val="single"/>
          <w:lang w:val="en-AU"/>
        </w:rPr>
        <w:fldChar w:fldCharType="end"/>
      </w:r>
      <w:bookmarkEnd w:id="4"/>
      <w:r w:rsidR="003427E9">
        <w:rPr>
          <w:lang w:val="en-AU"/>
        </w:rPr>
        <w:t xml:space="preserve"> to the</w:t>
      </w:r>
      <w:r>
        <w:rPr>
          <w:lang w:val="en-AU"/>
        </w:rPr>
        <w:t>:</w:t>
      </w:r>
      <w:r w:rsidR="003427E9">
        <w:rPr>
          <w:lang w:val="en-AU"/>
        </w:rPr>
        <w:t xml:space="preserve"> </w:t>
      </w:r>
    </w:p>
    <w:p w14:paraId="0A49D8D8" w14:textId="4F638A5B" w:rsidR="003427E9" w:rsidRDefault="0073388C" w:rsidP="0073388C">
      <w:pPr>
        <w:ind w:left="720" w:firstLine="720"/>
        <w:rPr>
          <w:lang w:val="en-AU"/>
        </w:rPr>
      </w:pPr>
      <w:r w:rsidRPr="0073388C">
        <w:rPr>
          <w:b/>
          <w:bCs/>
          <w:color w:val="385623" w:themeColor="accent6" w:themeShade="80"/>
          <w:sz w:val="32"/>
          <w:szCs w:val="32"/>
          <w:lang w:val="en-AU"/>
        </w:rPr>
        <w:fldChar w:fldCharType="begin">
          <w:ffData>
            <w:name w:val="Check2"/>
            <w:enabled/>
            <w:calcOnExit w:val="0"/>
            <w:checkBox>
              <w:size w:val="24"/>
              <w:default w:val="0"/>
              <w:checked w:val="0"/>
            </w:checkBox>
          </w:ffData>
        </w:fldChar>
      </w:r>
      <w:r w:rsidRPr="0073388C">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sidRPr="0073388C">
        <w:rPr>
          <w:b/>
          <w:bCs/>
          <w:color w:val="385623" w:themeColor="accent6" w:themeShade="80"/>
          <w:sz w:val="32"/>
          <w:szCs w:val="32"/>
          <w:lang w:val="en-AU"/>
        </w:rPr>
        <w:fldChar w:fldCharType="end"/>
      </w:r>
      <w:r>
        <w:rPr>
          <w:b/>
          <w:bCs/>
          <w:color w:val="385623" w:themeColor="accent6" w:themeShade="80"/>
          <w:sz w:val="32"/>
          <w:szCs w:val="32"/>
          <w:lang w:val="en-AU"/>
        </w:rPr>
        <w:tab/>
      </w:r>
      <w:r w:rsidR="003427E9">
        <w:rPr>
          <w:lang w:val="en-AU"/>
        </w:rPr>
        <w:t>Current Mission Fund (all missional expenditure)</w:t>
      </w:r>
    </w:p>
    <w:p w14:paraId="7122CF0C" w14:textId="77777777" w:rsidR="0073388C" w:rsidRDefault="0073388C" w:rsidP="0073388C">
      <w:pPr>
        <w:ind w:left="720" w:firstLine="720"/>
        <w:rPr>
          <w:lang w:val="en-AU"/>
        </w:rPr>
      </w:pPr>
      <w:r w:rsidRPr="0073388C">
        <w:rPr>
          <w:b/>
          <w:bCs/>
          <w:color w:val="385623" w:themeColor="accent6" w:themeShade="80"/>
          <w:sz w:val="32"/>
          <w:szCs w:val="32"/>
          <w:lang w:val="en-AU"/>
        </w:rPr>
        <w:fldChar w:fldCharType="begin">
          <w:ffData>
            <w:name w:val="Check2"/>
            <w:enabled/>
            <w:calcOnExit w:val="0"/>
            <w:checkBox>
              <w:size w:val="24"/>
              <w:default w:val="0"/>
              <w:checked w:val="0"/>
            </w:checkBox>
          </w:ffData>
        </w:fldChar>
      </w:r>
      <w:r w:rsidRPr="0073388C">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sidRPr="0073388C">
        <w:rPr>
          <w:b/>
          <w:bCs/>
          <w:color w:val="385623" w:themeColor="accent6" w:themeShade="80"/>
          <w:sz w:val="32"/>
          <w:szCs w:val="32"/>
          <w:lang w:val="en-AU"/>
        </w:rPr>
        <w:fldChar w:fldCharType="end"/>
      </w:r>
      <w:r>
        <w:rPr>
          <w:b/>
          <w:bCs/>
          <w:color w:val="385623" w:themeColor="accent6" w:themeShade="80"/>
          <w:sz w:val="32"/>
          <w:szCs w:val="32"/>
          <w:lang w:val="en-AU"/>
        </w:rPr>
        <w:tab/>
      </w:r>
      <w:r w:rsidR="003427E9">
        <w:rPr>
          <w:lang w:val="en-AU"/>
        </w:rPr>
        <w:t>Joan Gilchrist Fund (Olive Way or similar ministries)</w:t>
      </w:r>
    </w:p>
    <w:p w14:paraId="3302208B" w14:textId="650571D1" w:rsidR="00557679" w:rsidRDefault="0073388C" w:rsidP="004F4D37">
      <w:pPr>
        <w:ind w:left="720" w:firstLine="720"/>
        <w:rPr>
          <w:lang w:val="en-AU"/>
        </w:rPr>
      </w:pPr>
      <w:r w:rsidRPr="0073388C">
        <w:rPr>
          <w:b/>
          <w:bCs/>
          <w:color w:val="385623" w:themeColor="accent6" w:themeShade="80"/>
          <w:sz w:val="32"/>
          <w:szCs w:val="32"/>
          <w:lang w:val="en-AU"/>
        </w:rPr>
        <w:fldChar w:fldCharType="begin">
          <w:ffData>
            <w:name w:val="Check2"/>
            <w:enabled/>
            <w:calcOnExit w:val="0"/>
            <w:checkBox>
              <w:size w:val="24"/>
              <w:default w:val="0"/>
              <w:checked w:val="0"/>
            </w:checkBox>
          </w:ffData>
        </w:fldChar>
      </w:r>
      <w:r w:rsidRPr="0073388C">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sidRPr="0073388C">
        <w:rPr>
          <w:b/>
          <w:bCs/>
          <w:color w:val="385623" w:themeColor="accent6" w:themeShade="80"/>
          <w:sz w:val="32"/>
          <w:szCs w:val="32"/>
          <w:lang w:val="en-AU"/>
        </w:rPr>
        <w:fldChar w:fldCharType="end"/>
      </w:r>
      <w:r>
        <w:rPr>
          <w:b/>
          <w:bCs/>
          <w:color w:val="385623" w:themeColor="accent6" w:themeShade="80"/>
          <w:sz w:val="32"/>
          <w:szCs w:val="32"/>
          <w:lang w:val="en-AU"/>
        </w:rPr>
        <w:tab/>
      </w:r>
      <w:r w:rsidR="008561A3">
        <w:rPr>
          <w:lang w:val="en-AU"/>
        </w:rPr>
        <w:t>Maintenance Fund (current and long</w:t>
      </w:r>
      <w:r w:rsidR="00044663">
        <w:rPr>
          <w:lang w:val="en-AU"/>
        </w:rPr>
        <w:t>-</w:t>
      </w:r>
      <w:r w:rsidR="008561A3">
        <w:rPr>
          <w:lang w:val="en-AU"/>
        </w:rPr>
        <w:t>term projects)</w:t>
      </w:r>
    </w:p>
    <w:p w14:paraId="720B06B7" w14:textId="0977B30F" w:rsidR="00557679" w:rsidRDefault="0073388C" w:rsidP="004F4D37">
      <w:pPr>
        <w:spacing w:before="360"/>
        <w:ind w:left="709" w:hanging="709"/>
        <w:rPr>
          <w:lang w:val="en-AU"/>
        </w:rPr>
      </w:pPr>
      <w:r>
        <w:rPr>
          <w:b/>
          <w:bCs/>
          <w:color w:val="385623" w:themeColor="accent6" w:themeShade="80"/>
          <w:sz w:val="32"/>
          <w:szCs w:val="32"/>
          <w:lang w:val="en-AU"/>
        </w:rPr>
        <w:fldChar w:fldCharType="begin">
          <w:ffData>
            <w:name w:val=""/>
            <w:enabled/>
            <w:calcOnExit w:val="0"/>
            <w:checkBox>
              <w:sizeAuto/>
              <w:default w:val="0"/>
            </w:checkBox>
          </w:ffData>
        </w:fldChar>
      </w:r>
      <w:r>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Pr>
          <w:b/>
          <w:bCs/>
          <w:color w:val="385623" w:themeColor="accent6" w:themeShade="80"/>
          <w:sz w:val="32"/>
          <w:szCs w:val="32"/>
          <w:lang w:val="en-AU"/>
        </w:rPr>
        <w:fldChar w:fldCharType="end"/>
      </w:r>
      <w:r>
        <w:rPr>
          <w:b/>
          <w:bCs/>
          <w:color w:val="385623" w:themeColor="accent6" w:themeShade="80"/>
          <w:sz w:val="32"/>
          <w:szCs w:val="32"/>
          <w:lang w:val="en-AU"/>
        </w:rPr>
        <w:tab/>
      </w:r>
      <w:r w:rsidR="008561A3">
        <w:rPr>
          <w:lang w:val="en-AU"/>
        </w:rPr>
        <w:t xml:space="preserve">I can’t give more money at this time. I will continue to support BUC with my time, </w:t>
      </w:r>
      <w:proofErr w:type="gramStart"/>
      <w:r w:rsidR="008561A3">
        <w:rPr>
          <w:lang w:val="en-AU"/>
        </w:rPr>
        <w:t>prayers</w:t>
      </w:r>
      <w:proofErr w:type="gramEnd"/>
      <w:r w:rsidR="008561A3">
        <w:rPr>
          <w:lang w:val="en-AU"/>
        </w:rPr>
        <w:t xml:space="preserve"> and current level of giving.</w:t>
      </w:r>
    </w:p>
    <w:p w14:paraId="0AF0DFC0" w14:textId="757F6934" w:rsidR="008561A3" w:rsidRDefault="0073388C" w:rsidP="004F4D37">
      <w:pPr>
        <w:spacing w:before="360"/>
        <w:ind w:left="709" w:hanging="709"/>
        <w:rPr>
          <w:lang w:val="en-AU"/>
        </w:rPr>
      </w:pPr>
      <w:r>
        <w:rPr>
          <w:b/>
          <w:bCs/>
          <w:color w:val="385623" w:themeColor="accent6" w:themeShade="80"/>
          <w:sz w:val="32"/>
          <w:szCs w:val="32"/>
          <w:lang w:val="en-AU"/>
        </w:rPr>
        <w:fldChar w:fldCharType="begin">
          <w:ffData>
            <w:name w:val=""/>
            <w:enabled/>
            <w:calcOnExit w:val="0"/>
            <w:checkBox>
              <w:sizeAuto/>
              <w:default w:val="0"/>
            </w:checkBox>
          </w:ffData>
        </w:fldChar>
      </w:r>
      <w:r>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Pr>
          <w:b/>
          <w:bCs/>
          <w:color w:val="385623" w:themeColor="accent6" w:themeShade="80"/>
          <w:sz w:val="32"/>
          <w:szCs w:val="32"/>
          <w:lang w:val="en-AU"/>
        </w:rPr>
        <w:fldChar w:fldCharType="end"/>
      </w:r>
      <w:r>
        <w:rPr>
          <w:b/>
          <w:bCs/>
          <w:color w:val="385623" w:themeColor="accent6" w:themeShade="80"/>
          <w:sz w:val="32"/>
          <w:szCs w:val="32"/>
          <w:lang w:val="en-AU"/>
        </w:rPr>
        <w:tab/>
      </w:r>
      <w:r w:rsidR="008561A3">
        <w:rPr>
          <w:lang w:val="en-AU"/>
        </w:rPr>
        <w:t xml:space="preserve">My financial circumstances have changed, and I need to give </w:t>
      </w:r>
      <w:r w:rsidR="008561A3" w:rsidRPr="00044663">
        <w:rPr>
          <w:i/>
          <w:iCs/>
          <w:lang w:val="en-AU"/>
        </w:rPr>
        <w:t>less</w:t>
      </w:r>
      <w:r w:rsidR="008561A3">
        <w:rPr>
          <w:lang w:val="en-AU"/>
        </w:rPr>
        <w:t xml:space="preserve"> than I have been giving. I will continue to support BUC with my time, prayers and giving as I am able.</w:t>
      </w:r>
    </w:p>
    <w:p w14:paraId="3B56B195" w14:textId="76963BD5" w:rsidR="008561A3" w:rsidRDefault="00557679" w:rsidP="004F4D37">
      <w:pPr>
        <w:spacing w:before="360"/>
        <w:rPr>
          <w:lang w:val="en-AU"/>
        </w:rPr>
      </w:pPr>
      <w:r>
        <w:rPr>
          <w:lang w:val="en-AU"/>
        </w:rPr>
        <w:t>Whatever you can offer, t</w:t>
      </w:r>
      <w:r w:rsidR="008561A3">
        <w:rPr>
          <w:lang w:val="en-AU"/>
        </w:rPr>
        <w:t>hanks very much</w:t>
      </w:r>
      <w:r w:rsidR="000B5F43">
        <w:rPr>
          <w:lang w:val="en-AU"/>
        </w:rPr>
        <w:t xml:space="preserve"> </w:t>
      </w:r>
      <w:r w:rsidR="00044663">
        <w:rPr>
          <w:lang w:val="en-AU"/>
        </w:rPr>
        <w:t xml:space="preserve">– </w:t>
      </w:r>
      <w:r w:rsidR="000B5F43">
        <w:rPr>
          <w:lang w:val="en-AU"/>
        </w:rPr>
        <w:t>from</w:t>
      </w:r>
      <w:r w:rsidR="00044663">
        <w:rPr>
          <w:lang w:val="en-AU"/>
        </w:rPr>
        <w:t xml:space="preserve"> </w:t>
      </w:r>
      <w:r w:rsidR="000B5F43">
        <w:rPr>
          <w:lang w:val="en-AU"/>
        </w:rPr>
        <w:t>the whole BUC community</w:t>
      </w:r>
      <w:r w:rsidR="00044663">
        <w:rPr>
          <w:lang w:val="en-AU"/>
        </w:rPr>
        <w:t>,</w:t>
      </w:r>
      <w:r w:rsidR="000B5F43">
        <w:rPr>
          <w:lang w:val="en-AU"/>
        </w:rPr>
        <w:t xml:space="preserve"> and </w:t>
      </w:r>
      <w:r w:rsidR="00044663">
        <w:rPr>
          <w:lang w:val="en-AU"/>
        </w:rPr>
        <w:t xml:space="preserve">from </w:t>
      </w:r>
      <w:r w:rsidR="000B5F43">
        <w:rPr>
          <w:lang w:val="en-AU"/>
        </w:rPr>
        <w:t>everyone who participates in our missional activities</w:t>
      </w:r>
      <w:r w:rsidR="008561A3">
        <w:rPr>
          <w:lang w:val="en-AU"/>
        </w:rPr>
        <w:t xml:space="preserve">! </w:t>
      </w:r>
    </w:p>
    <w:p w14:paraId="35CF6043" w14:textId="77777777" w:rsidR="000B5F43" w:rsidRDefault="000B5F43" w:rsidP="008561A3">
      <w:pPr>
        <w:rPr>
          <w:lang w:val="en-AU"/>
        </w:rPr>
      </w:pPr>
    </w:p>
    <w:p w14:paraId="091C0364" w14:textId="2898F264" w:rsidR="00557679" w:rsidRDefault="00557679" w:rsidP="00557679">
      <w:pPr>
        <w:pStyle w:val="Heading3"/>
        <w:rPr>
          <w:lang w:val="en-AU"/>
        </w:rPr>
      </w:pPr>
      <w:r>
        <w:rPr>
          <w:lang w:val="en-AU"/>
        </w:rPr>
        <w:t>Bequests</w:t>
      </w:r>
    </w:p>
    <w:p w14:paraId="32AE1A89" w14:textId="0C2C3DAD" w:rsidR="003427E9" w:rsidRDefault="008561A3" w:rsidP="008561A3">
      <w:pPr>
        <w:rPr>
          <w:lang w:val="en-AU"/>
        </w:rPr>
      </w:pPr>
      <w:r>
        <w:rPr>
          <w:lang w:val="en-AU"/>
        </w:rPr>
        <w:t xml:space="preserve">Looking a bit further ahead, </w:t>
      </w:r>
      <w:r w:rsidR="00557679">
        <w:rPr>
          <w:lang w:val="en-AU"/>
        </w:rPr>
        <w:t>in addition to the above:</w:t>
      </w:r>
    </w:p>
    <w:p w14:paraId="234DA3A6" w14:textId="14200E29" w:rsidR="00557679" w:rsidRDefault="0073388C" w:rsidP="0073388C">
      <w:pPr>
        <w:ind w:left="720" w:hanging="720"/>
        <w:rPr>
          <w:lang w:val="en-AU"/>
        </w:rPr>
      </w:pPr>
      <w:r>
        <w:rPr>
          <w:b/>
          <w:bCs/>
          <w:color w:val="385623" w:themeColor="accent6" w:themeShade="80"/>
          <w:sz w:val="32"/>
          <w:szCs w:val="32"/>
          <w:lang w:val="en-AU"/>
        </w:rPr>
        <w:fldChar w:fldCharType="begin">
          <w:ffData>
            <w:name w:val=""/>
            <w:enabled/>
            <w:calcOnExit w:val="0"/>
            <w:checkBox>
              <w:sizeAuto/>
              <w:default w:val="0"/>
              <w:checked w:val="0"/>
            </w:checkBox>
          </w:ffData>
        </w:fldChar>
      </w:r>
      <w:r>
        <w:rPr>
          <w:b/>
          <w:bCs/>
          <w:color w:val="385623" w:themeColor="accent6" w:themeShade="80"/>
          <w:sz w:val="32"/>
          <w:szCs w:val="32"/>
          <w:lang w:val="en-AU"/>
        </w:rPr>
        <w:instrText xml:space="preserve"> FORMCHECKBOX </w:instrText>
      </w:r>
      <w:r w:rsidR="009819CE">
        <w:rPr>
          <w:b/>
          <w:bCs/>
          <w:color w:val="385623" w:themeColor="accent6" w:themeShade="80"/>
          <w:sz w:val="32"/>
          <w:szCs w:val="32"/>
          <w:lang w:val="en-AU"/>
        </w:rPr>
      </w:r>
      <w:r w:rsidR="00000000">
        <w:rPr>
          <w:b/>
          <w:bCs/>
          <w:color w:val="385623" w:themeColor="accent6" w:themeShade="80"/>
          <w:sz w:val="32"/>
          <w:szCs w:val="32"/>
          <w:lang w:val="en-AU"/>
        </w:rPr>
        <w:fldChar w:fldCharType="separate"/>
      </w:r>
      <w:r>
        <w:rPr>
          <w:b/>
          <w:bCs/>
          <w:color w:val="385623" w:themeColor="accent6" w:themeShade="80"/>
          <w:sz w:val="32"/>
          <w:szCs w:val="32"/>
          <w:lang w:val="en-AU"/>
        </w:rPr>
        <w:fldChar w:fldCharType="end"/>
      </w:r>
      <w:r>
        <w:rPr>
          <w:b/>
          <w:bCs/>
          <w:color w:val="385623" w:themeColor="accent6" w:themeShade="80"/>
          <w:sz w:val="32"/>
          <w:szCs w:val="32"/>
          <w:lang w:val="en-AU"/>
        </w:rPr>
        <w:tab/>
      </w:r>
      <w:r w:rsidR="00557679">
        <w:rPr>
          <w:lang w:val="en-AU"/>
        </w:rPr>
        <w:t>YES, I have put a gift to Brunswick Uniting Church in my will</w:t>
      </w:r>
      <w:r w:rsidR="00557679">
        <w:rPr>
          <w:lang w:val="en-AU"/>
        </w:rPr>
        <w:br/>
        <w:t>(approximately $</w:t>
      </w:r>
      <w:r w:rsidRPr="0073388C">
        <w:rPr>
          <w:rFonts w:cs="Times New Roman (Body CS)"/>
          <w:u w:val="single"/>
          <w:lang w:val="en-AU"/>
        </w:rPr>
        <w:fldChar w:fldCharType="begin">
          <w:ffData>
            <w:name w:val="Text4"/>
            <w:enabled/>
            <w:calcOnExit w:val="0"/>
            <w:textInput>
              <w:default w:val="                    "/>
            </w:textInput>
          </w:ffData>
        </w:fldChar>
      </w:r>
      <w:r w:rsidRPr="0073388C">
        <w:rPr>
          <w:rFonts w:cs="Times New Roman (Body CS)"/>
          <w:u w:val="single"/>
          <w:lang w:val="en-AU"/>
        </w:rPr>
        <w:instrText xml:space="preserve"> FORMTEXT </w:instrText>
      </w:r>
      <w:r w:rsidRPr="0073388C">
        <w:rPr>
          <w:rFonts w:cs="Times New Roman (Body CS)"/>
          <w:u w:val="single"/>
          <w:lang w:val="en-AU"/>
        </w:rPr>
      </w:r>
      <w:r w:rsidRPr="0073388C">
        <w:rPr>
          <w:rFonts w:cs="Times New Roman (Body CS)"/>
          <w:u w:val="single"/>
          <w:lang w:val="en-AU"/>
        </w:rPr>
        <w:fldChar w:fldCharType="separate"/>
      </w:r>
      <w:r w:rsidRPr="0073388C">
        <w:rPr>
          <w:rFonts w:cs="Times New Roman (Body CS)"/>
          <w:noProof/>
          <w:u w:val="single"/>
          <w:lang w:val="en-AU"/>
        </w:rPr>
        <w:t xml:space="preserve">                    </w:t>
      </w:r>
      <w:r w:rsidRPr="0073388C">
        <w:rPr>
          <w:rFonts w:cs="Times New Roman (Body CS)"/>
          <w:u w:val="single"/>
          <w:lang w:val="en-AU"/>
        </w:rPr>
        <w:fldChar w:fldCharType="end"/>
      </w:r>
      <w:r w:rsidR="00557679">
        <w:rPr>
          <w:lang w:val="en-AU"/>
        </w:rPr>
        <w:t>)</w:t>
      </w:r>
    </w:p>
    <w:p w14:paraId="00D0E3AE" w14:textId="6CFB8E7C" w:rsidR="00557679" w:rsidRDefault="0073388C" w:rsidP="0073388C">
      <w:pPr>
        <w:ind w:left="720" w:hanging="720"/>
        <w:rPr>
          <w:lang w:val="en-AU"/>
        </w:rPr>
      </w:pPr>
      <w:r>
        <w:rPr>
          <w:b/>
          <w:bCs/>
          <w:color w:val="385623" w:themeColor="accent6" w:themeShade="80"/>
          <w:sz w:val="32"/>
          <w:szCs w:val="32"/>
          <w:lang w:val="en-AU"/>
        </w:rPr>
        <w:fldChar w:fldCharType="begin">
          <w:ffData>
            <w:name w:val=""/>
            <w:enabled/>
            <w:calcOnExit w:val="0"/>
            <w:checkBox>
              <w:sizeAuto/>
              <w:default w:val="0"/>
            </w:checkBox>
          </w:ffData>
        </w:fldChar>
      </w:r>
      <w:r>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Pr>
          <w:b/>
          <w:bCs/>
          <w:color w:val="385623" w:themeColor="accent6" w:themeShade="80"/>
          <w:sz w:val="32"/>
          <w:szCs w:val="32"/>
          <w:lang w:val="en-AU"/>
        </w:rPr>
        <w:fldChar w:fldCharType="end"/>
      </w:r>
      <w:r>
        <w:rPr>
          <w:b/>
          <w:bCs/>
          <w:color w:val="385623" w:themeColor="accent6" w:themeShade="80"/>
          <w:sz w:val="32"/>
          <w:szCs w:val="32"/>
          <w:lang w:val="en-AU"/>
        </w:rPr>
        <w:tab/>
      </w:r>
      <w:r w:rsidR="00557679">
        <w:rPr>
          <w:lang w:val="en-AU"/>
        </w:rPr>
        <w:t>YES, I intend to put a gift to Brunswick Uniting Church in my will</w:t>
      </w:r>
      <w:r w:rsidR="00557679">
        <w:rPr>
          <w:lang w:val="en-AU"/>
        </w:rPr>
        <w:br/>
        <w:t>(approximately $</w:t>
      </w:r>
      <w:r w:rsidRPr="0073388C">
        <w:rPr>
          <w:rFonts w:cs="Times New Roman (Body CS)"/>
          <w:u w:val="single"/>
          <w:lang w:val="en-AU"/>
        </w:rPr>
        <w:fldChar w:fldCharType="begin">
          <w:ffData>
            <w:name w:val="Text4"/>
            <w:enabled/>
            <w:calcOnExit w:val="0"/>
            <w:textInput>
              <w:default w:val="                    "/>
            </w:textInput>
          </w:ffData>
        </w:fldChar>
      </w:r>
      <w:r w:rsidRPr="0073388C">
        <w:rPr>
          <w:rFonts w:cs="Times New Roman (Body CS)"/>
          <w:u w:val="single"/>
          <w:lang w:val="en-AU"/>
        </w:rPr>
        <w:instrText xml:space="preserve"> FORMTEXT </w:instrText>
      </w:r>
      <w:r w:rsidRPr="0073388C">
        <w:rPr>
          <w:rFonts w:cs="Times New Roman (Body CS)"/>
          <w:u w:val="single"/>
          <w:lang w:val="en-AU"/>
        </w:rPr>
      </w:r>
      <w:r w:rsidRPr="0073388C">
        <w:rPr>
          <w:rFonts w:cs="Times New Roman (Body CS)"/>
          <w:u w:val="single"/>
          <w:lang w:val="en-AU"/>
        </w:rPr>
        <w:fldChar w:fldCharType="separate"/>
      </w:r>
      <w:r w:rsidRPr="0073388C">
        <w:rPr>
          <w:rFonts w:cs="Times New Roman (Body CS)"/>
          <w:noProof/>
          <w:u w:val="single"/>
          <w:lang w:val="en-AU"/>
        </w:rPr>
        <w:t xml:space="preserve">                    </w:t>
      </w:r>
      <w:r w:rsidRPr="0073388C">
        <w:rPr>
          <w:rFonts w:cs="Times New Roman (Body CS)"/>
          <w:u w:val="single"/>
          <w:lang w:val="en-AU"/>
        </w:rPr>
        <w:fldChar w:fldCharType="end"/>
      </w:r>
      <w:r w:rsidR="00557679">
        <w:rPr>
          <w:lang w:val="en-AU"/>
        </w:rPr>
        <w:t>)</w:t>
      </w:r>
    </w:p>
    <w:p w14:paraId="2F63471B" w14:textId="239BCEBC" w:rsidR="0073388C" w:rsidRDefault="0073388C" w:rsidP="0073388C">
      <w:pPr>
        <w:rPr>
          <w:lang w:val="en-AU"/>
        </w:rPr>
      </w:pPr>
      <w:r>
        <w:rPr>
          <w:b/>
          <w:bCs/>
          <w:color w:val="385623" w:themeColor="accent6" w:themeShade="80"/>
          <w:sz w:val="32"/>
          <w:szCs w:val="32"/>
          <w:lang w:val="en-AU"/>
        </w:rPr>
        <w:fldChar w:fldCharType="begin">
          <w:ffData>
            <w:name w:val=""/>
            <w:enabled/>
            <w:calcOnExit w:val="0"/>
            <w:checkBox>
              <w:sizeAuto/>
              <w:default w:val="0"/>
            </w:checkBox>
          </w:ffData>
        </w:fldChar>
      </w:r>
      <w:r>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Pr>
          <w:b/>
          <w:bCs/>
          <w:color w:val="385623" w:themeColor="accent6" w:themeShade="80"/>
          <w:sz w:val="32"/>
          <w:szCs w:val="32"/>
          <w:lang w:val="en-AU"/>
        </w:rPr>
        <w:fldChar w:fldCharType="end"/>
      </w:r>
      <w:r>
        <w:rPr>
          <w:b/>
          <w:bCs/>
          <w:color w:val="385623" w:themeColor="accent6" w:themeShade="80"/>
          <w:sz w:val="32"/>
          <w:szCs w:val="32"/>
          <w:lang w:val="en-AU"/>
        </w:rPr>
        <w:tab/>
      </w:r>
      <w:r w:rsidR="00557679">
        <w:rPr>
          <w:lang w:val="en-AU"/>
        </w:rPr>
        <w:t>NO, I don’t intend to put a gift to Brunswick Uniting Church in my will</w:t>
      </w:r>
      <w:r w:rsidR="00BC5D63">
        <w:rPr>
          <w:lang w:val="en-AU"/>
        </w:rPr>
        <w:t xml:space="preserve"> at this time</w:t>
      </w:r>
    </w:p>
    <w:p w14:paraId="1846BEFC" w14:textId="77777777" w:rsidR="00557679" w:rsidRDefault="00557679" w:rsidP="008561A3">
      <w:pPr>
        <w:rPr>
          <w:lang w:val="en-AU"/>
        </w:rPr>
      </w:pPr>
    </w:p>
    <w:p w14:paraId="77F4565A" w14:textId="607DA16E" w:rsidR="00557679" w:rsidRDefault="00557679" w:rsidP="00557679">
      <w:pPr>
        <w:pStyle w:val="Heading3"/>
        <w:rPr>
          <w:lang w:val="en-AU"/>
        </w:rPr>
      </w:pPr>
      <w:r>
        <w:rPr>
          <w:lang w:val="en-AU"/>
        </w:rPr>
        <w:t>Follow up</w:t>
      </w:r>
    </w:p>
    <w:p w14:paraId="4EA6D9FE" w14:textId="651CA94C" w:rsidR="00557679" w:rsidRDefault="00557679" w:rsidP="00557679">
      <w:pPr>
        <w:rPr>
          <w:lang w:val="en-AU"/>
        </w:rPr>
      </w:pPr>
      <w:r>
        <w:rPr>
          <w:lang w:val="en-AU"/>
        </w:rPr>
        <w:t>Would you like further information, conversation or follow up about any part of this response?</w:t>
      </w:r>
    </w:p>
    <w:p w14:paraId="2BFB04B5" w14:textId="419199F7" w:rsidR="0073388C" w:rsidRDefault="0073388C" w:rsidP="00A44D62">
      <w:pPr>
        <w:ind w:left="709" w:hanging="709"/>
        <w:rPr>
          <w:lang w:val="en-AU"/>
        </w:rPr>
      </w:pPr>
      <w:r>
        <w:rPr>
          <w:b/>
          <w:bCs/>
          <w:color w:val="385623" w:themeColor="accent6" w:themeShade="80"/>
          <w:sz w:val="32"/>
          <w:szCs w:val="32"/>
          <w:lang w:val="en-AU"/>
        </w:rPr>
        <w:fldChar w:fldCharType="begin">
          <w:ffData>
            <w:name w:val=""/>
            <w:enabled/>
            <w:calcOnExit w:val="0"/>
            <w:checkBox>
              <w:sizeAuto/>
              <w:default w:val="0"/>
            </w:checkBox>
          </w:ffData>
        </w:fldChar>
      </w:r>
      <w:r>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Pr>
          <w:b/>
          <w:bCs/>
          <w:color w:val="385623" w:themeColor="accent6" w:themeShade="80"/>
          <w:sz w:val="32"/>
          <w:szCs w:val="32"/>
          <w:lang w:val="en-AU"/>
        </w:rPr>
        <w:fldChar w:fldCharType="end"/>
      </w:r>
      <w:r>
        <w:rPr>
          <w:b/>
          <w:bCs/>
          <w:color w:val="385623" w:themeColor="accent6" w:themeShade="80"/>
          <w:sz w:val="32"/>
          <w:szCs w:val="32"/>
          <w:lang w:val="en-AU"/>
        </w:rPr>
        <w:tab/>
      </w:r>
      <w:r w:rsidR="00557679">
        <w:rPr>
          <w:lang w:val="en-AU"/>
        </w:rPr>
        <w:t>YES please</w:t>
      </w:r>
      <w:r w:rsidR="000B5F43">
        <w:rPr>
          <w:lang w:val="en-AU"/>
        </w:rPr>
        <w:t>! Contact</w:t>
      </w:r>
      <w:r w:rsidR="00A44D62">
        <w:rPr>
          <w:lang w:val="en-AU"/>
        </w:rPr>
        <w:t xml:space="preserve"> </w:t>
      </w:r>
      <w:r w:rsidR="000B5F43">
        <w:rPr>
          <w:lang w:val="en-AU"/>
        </w:rPr>
        <w:t xml:space="preserve">(name) </w:t>
      </w:r>
      <w:r>
        <w:rPr>
          <w:rFonts w:cs="Times New Roman (Body CS)"/>
          <w:u w:val="single"/>
          <w:lang w:val="en-AU"/>
        </w:rPr>
        <w:fldChar w:fldCharType="begin">
          <w:ffData>
            <w:name w:val=""/>
            <w:enabled/>
            <w:calcOnExit w:val="0"/>
            <w:textInput>
              <w:default w:val="                               "/>
            </w:textInput>
          </w:ffData>
        </w:fldChar>
      </w:r>
      <w:r>
        <w:rPr>
          <w:rFonts w:cs="Times New Roman (Body CS)"/>
          <w:u w:val="single"/>
          <w:lang w:val="en-AU"/>
        </w:rPr>
        <w:instrText xml:space="preserve"> FORMTEXT </w:instrText>
      </w:r>
      <w:r>
        <w:rPr>
          <w:rFonts w:cs="Times New Roman (Body CS)"/>
          <w:u w:val="single"/>
          <w:lang w:val="en-AU"/>
        </w:rPr>
      </w:r>
      <w:r>
        <w:rPr>
          <w:rFonts w:cs="Times New Roman (Body CS)"/>
          <w:u w:val="single"/>
          <w:lang w:val="en-AU"/>
        </w:rPr>
        <w:fldChar w:fldCharType="separate"/>
      </w:r>
      <w:r>
        <w:rPr>
          <w:rFonts w:cs="Times New Roman (Body CS)"/>
          <w:noProof/>
          <w:u w:val="single"/>
          <w:lang w:val="en-AU"/>
        </w:rPr>
        <w:t xml:space="preserve">                               </w:t>
      </w:r>
      <w:r>
        <w:rPr>
          <w:rFonts w:cs="Times New Roman (Body CS)"/>
          <w:u w:val="single"/>
          <w:lang w:val="en-AU"/>
        </w:rPr>
        <w:fldChar w:fldCharType="end"/>
      </w:r>
      <w:r>
        <w:rPr>
          <w:rFonts w:cs="Times New Roman (Body CS)"/>
          <w:lang w:val="en-AU"/>
        </w:rPr>
        <w:t xml:space="preserve">  </w:t>
      </w:r>
      <w:r w:rsidR="000B5F43">
        <w:rPr>
          <w:lang w:val="en-AU"/>
        </w:rPr>
        <w:t>a</w:t>
      </w:r>
      <w:r>
        <w:rPr>
          <w:lang w:val="en-AU"/>
        </w:rPr>
        <w:t>t</w:t>
      </w:r>
      <w:r w:rsidR="00A44D62">
        <w:rPr>
          <w:lang w:val="en-AU"/>
        </w:rPr>
        <w:t xml:space="preserve"> (details):</w:t>
      </w:r>
      <w:r>
        <w:rPr>
          <w:lang w:val="en-AU"/>
        </w:rPr>
        <w:t xml:space="preserve"> </w:t>
      </w:r>
      <w:r w:rsidR="00A44D62" w:rsidRPr="00A44D62">
        <w:rPr>
          <w:rFonts w:cs="Times New Roman (Body CS)"/>
          <w:u w:val="single"/>
          <w:lang w:val="en-AU"/>
        </w:rPr>
        <w:fldChar w:fldCharType="begin">
          <w:ffData>
            <w:name w:val=""/>
            <w:enabled/>
            <w:calcOnExit w:val="0"/>
            <w:textInput>
              <w:default w:val="                              "/>
            </w:textInput>
          </w:ffData>
        </w:fldChar>
      </w:r>
      <w:r w:rsidR="00A44D62" w:rsidRPr="00A44D62">
        <w:rPr>
          <w:rFonts w:cs="Times New Roman (Body CS)"/>
          <w:u w:val="single"/>
          <w:lang w:val="en-AU"/>
        </w:rPr>
        <w:instrText xml:space="preserve"> FORMTEXT </w:instrText>
      </w:r>
      <w:r w:rsidR="00A44D62" w:rsidRPr="00A44D62">
        <w:rPr>
          <w:rFonts w:cs="Times New Roman (Body CS)"/>
          <w:u w:val="single"/>
          <w:lang w:val="en-AU"/>
        </w:rPr>
      </w:r>
      <w:r w:rsidR="00A44D62" w:rsidRPr="00A44D62">
        <w:rPr>
          <w:rFonts w:cs="Times New Roman (Body CS)"/>
          <w:u w:val="single"/>
          <w:lang w:val="en-AU"/>
        </w:rPr>
        <w:fldChar w:fldCharType="separate"/>
      </w:r>
      <w:r w:rsidR="00A44D62" w:rsidRPr="00A44D62">
        <w:rPr>
          <w:rFonts w:cs="Times New Roman (Body CS)"/>
          <w:noProof/>
          <w:u w:val="single"/>
          <w:lang w:val="en-AU"/>
        </w:rPr>
        <w:t xml:space="preserve">                              </w:t>
      </w:r>
      <w:r w:rsidR="00A44D62" w:rsidRPr="00A44D62">
        <w:rPr>
          <w:rFonts w:cs="Times New Roman (Body CS)"/>
          <w:u w:val="single"/>
          <w:lang w:val="en-AU"/>
        </w:rPr>
        <w:fldChar w:fldCharType="end"/>
      </w:r>
      <w:r>
        <w:rPr>
          <w:lang w:val="en-AU"/>
        </w:rPr>
        <w:t xml:space="preserve"> </w:t>
      </w:r>
    </w:p>
    <w:p w14:paraId="15EFA93F" w14:textId="3C4B3347" w:rsidR="000B5F43" w:rsidRDefault="0073388C" w:rsidP="0073388C">
      <w:pPr>
        <w:rPr>
          <w:lang w:val="en-AU"/>
        </w:rPr>
      </w:pPr>
      <w:r>
        <w:rPr>
          <w:b/>
          <w:bCs/>
          <w:color w:val="385623" w:themeColor="accent6" w:themeShade="80"/>
          <w:sz w:val="32"/>
          <w:szCs w:val="32"/>
          <w:lang w:val="en-AU"/>
        </w:rPr>
        <w:fldChar w:fldCharType="begin">
          <w:ffData>
            <w:name w:val=""/>
            <w:enabled/>
            <w:calcOnExit w:val="0"/>
            <w:checkBox>
              <w:sizeAuto/>
              <w:default w:val="0"/>
            </w:checkBox>
          </w:ffData>
        </w:fldChar>
      </w:r>
      <w:r>
        <w:rPr>
          <w:b/>
          <w:bCs/>
          <w:color w:val="385623" w:themeColor="accent6" w:themeShade="80"/>
          <w:sz w:val="32"/>
          <w:szCs w:val="32"/>
          <w:lang w:val="en-AU"/>
        </w:rPr>
        <w:instrText xml:space="preserve"> FORMCHECKBOX </w:instrText>
      </w:r>
      <w:r w:rsidR="00000000">
        <w:rPr>
          <w:b/>
          <w:bCs/>
          <w:color w:val="385623" w:themeColor="accent6" w:themeShade="80"/>
          <w:sz w:val="32"/>
          <w:szCs w:val="32"/>
          <w:lang w:val="en-AU"/>
        </w:rPr>
      </w:r>
      <w:r w:rsidR="00000000">
        <w:rPr>
          <w:b/>
          <w:bCs/>
          <w:color w:val="385623" w:themeColor="accent6" w:themeShade="80"/>
          <w:sz w:val="32"/>
          <w:szCs w:val="32"/>
          <w:lang w:val="en-AU"/>
        </w:rPr>
        <w:fldChar w:fldCharType="separate"/>
      </w:r>
      <w:r>
        <w:rPr>
          <w:b/>
          <w:bCs/>
          <w:color w:val="385623" w:themeColor="accent6" w:themeShade="80"/>
          <w:sz w:val="32"/>
          <w:szCs w:val="32"/>
          <w:lang w:val="en-AU"/>
        </w:rPr>
        <w:fldChar w:fldCharType="end"/>
      </w:r>
      <w:r>
        <w:rPr>
          <w:b/>
          <w:bCs/>
          <w:color w:val="385623" w:themeColor="accent6" w:themeShade="80"/>
          <w:sz w:val="32"/>
          <w:szCs w:val="32"/>
          <w:lang w:val="en-AU"/>
        </w:rPr>
        <w:tab/>
      </w:r>
      <w:r w:rsidR="000B5F43">
        <w:rPr>
          <w:lang w:val="en-AU"/>
        </w:rPr>
        <w:t>No thanks.</w:t>
      </w:r>
    </w:p>
    <w:p w14:paraId="1797B063" w14:textId="77777777" w:rsidR="00557679" w:rsidRPr="00557679" w:rsidRDefault="00557679" w:rsidP="00557679">
      <w:pPr>
        <w:rPr>
          <w:lang w:val="en-AU"/>
        </w:rPr>
      </w:pPr>
    </w:p>
    <w:sectPr w:rsidR="00557679" w:rsidRPr="00557679" w:rsidSect="00696CB9">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617E" w14:textId="77777777" w:rsidR="00D65D10" w:rsidRDefault="00D65D10" w:rsidP="002F152A">
      <w:pPr>
        <w:spacing w:after="0"/>
      </w:pPr>
      <w:r>
        <w:separator/>
      </w:r>
    </w:p>
  </w:endnote>
  <w:endnote w:type="continuationSeparator" w:id="0">
    <w:p w14:paraId="71A31457" w14:textId="77777777" w:rsidR="00D65D10" w:rsidRDefault="00D65D10" w:rsidP="002F1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6690" w14:textId="77777777" w:rsidR="00696CB9" w:rsidRPr="00696CB9" w:rsidRDefault="00696CB9">
    <w:pPr>
      <w:pStyle w:val="Footer"/>
      <w:rPr>
        <w:i/>
        <w:iCs/>
      </w:rPr>
    </w:pPr>
    <w:r w:rsidRPr="002F152A">
      <w:rPr>
        <w:i/>
        <w:iCs/>
      </w:rPr>
      <w:t xml:space="preserve">Please bring this response form to worship on </w:t>
    </w:r>
    <w:proofErr w:type="gramStart"/>
    <w:r w:rsidRPr="002F152A">
      <w:rPr>
        <w:i/>
        <w:iCs/>
      </w:rPr>
      <w:t>21 August, or</w:t>
    </w:r>
    <w:proofErr w:type="gramEnd"/>
    <w:r w:rsidRPr="002F152A">
      <w:rPr>
        <w:i/>
        <w:iCs/>
      </w:rPr>
      <w:t xml:space="preserve"> email it to </w:t>
    </w:r>
    <w:hyperlink r:id="rId1" w:history="1">
      <w:r w:rsidRPr="002F152A">
        <w:rPr>
          <w:rStyle w:val="Hyperlink"/>
          <w:i/>
          <w:iCs/>
        </w:rPr>
        <w:t>brunswick.uc.treasurer@gmail.com</w:t>
      </w:r>
    </w:hyperlink>
    <w:r>
      <w:rPr>
        <w:i/>
        <w:iCs/>
      </w:rPr>
      <w:t xml:space="preserve"> before then.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AE76" w14:textId="4B9A666D" w:rsidR="00696CB9" w:rsidRPr="00696CB9" w:rsidRDefault="00696CB9" w:rsidP="00696CB9">
    <w:pPr>
      <w:pStyle w:val="Footer"/>
      <w:rPr>
        <w:i/>
        <w:iCs/>
      </w:rPr>
    </w:pPr>
    <w:r w:rsidRPr="002F152A">
      <w:rPr>
        <w:i/>
        <w:iCs/>
      </w:rPr>
      <w:t xml:space="preserve">Please bring this response form to worship on </w:t>
    </w:r>
    <w:proofErr w:type="gramStart"/>
    <w:r w:rsidRPr="002F152A">
      <w:rPr>
        <w:i/>
        <w:iCs/>
      </w:rPr>
      <w:t>21 August, or</w:t>
    </w:r>
    <w:proofErr w:type="gramEnd"/>
    <w:r w:rsidRPr="002F152A">
      <w:rPr>
        <w:i/>
        <w:iCs/>
      </w:rPr>
      <w:t xml:space="preserve"> email it to </w:t>
    </w:r>
    <w:hyperlink r:id="rId1" w:history="1">
      <w:r w:rsidRPr="002F152A">
        <w:rPr>
          <w:rStyle w:val="Hyperlink"/>
          <w:i/>
          <w:iCs/>
        </w:rPr>
        <w:t>brunswick.uc.treasurer@gmail.com</w:t>
      </w:r>
    </w:hyperlink>
    <w:r>
      <w:rPr>
        <w:i/>
        <w:iCs/>
      </w:rPr>
      <w:t xml:space="preserve"> before then.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A342" w14:textId="77777777" w:rsidR="00D65D10" w:rsidRDefault="00D65D10" w:rsidP="002F152A">
      <w:pPr>
        <w:spacing w:after="0"/>
      </w:pPr>
      <w:r>
        <w:separator/>
      </w:r>
    </w:p>
  </w:footnote>
  <w:footnote w:type="continuationSeparator" w:id="0">
    <w:p w14:paraId="3B15CCB7" w14:textId="77777777" w:rsidR="00D65D10" w:rsidRDefault="00D65D10" w:rsidP="002F15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235"/>
    <w:multiLevelType w:val="hybridMultilevel"/>
    <w:tmpl w:val="D1BA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C4DDF"/>
    <w:multiLevelType w:val="hybridMultilevel"/>
    <w:tmpl w:val="45C0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F75E4"/>
    <w:multiLevelType w:val="hybridMultilevel"/>
    <w:tmpl w:val="E4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61EA1"/>
    <w:multiLevelType w:val="hybridMultilevel"/>
    <w:tmpl w:val="594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F7A06"/>
    <w:multiLevelType w:val="hybridMultilevel"/>
    <w:tmpl w:val="3A82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01794"/>
    <w:multiLevelType w:val="hybridMultilevel"/>
    <w:tmpl w:val="D2B2AC78"/>
    <w:lvl w:ilvl="0" w:tplc="F47A977E">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3041635">
    <w:abstractNumId w:val="5"/>
  </w:num>
  <w:num w:numId="2" w16cid:durableId="1972638079">
    <w:abstractNumId w:val="4"/>
  </w:num>
  <w:num w:numId="3" w16cid:durableId="1680698775">
    <w:abstractNumId w:val="1"/>
  </w:num>
  <w:num w:numId="4" w16cid:durableId="1369145006">
    <w:abstractNumId w:val="3"/>
  </w:num>
  <w:num w:numId="5" w16cid:durableId="819542226">
    <w:abstractNumId w:val="2"/>
  </w:num>
  <w:num w:numId="6" w16cid:durableId="43155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enforcement="1"/>
  <w:defaultTabStop w:val="720"/>
  <w:evenAndOddHeaders/>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5D"/>
    <w:rsid w:val="0000126A"/>
    <w:rsid w:val="00001B34"/>
    <w:rsid w:val="00035FAD"/>
    <w:rsid w:val="00037485"/>
    <w:rsid w:val="00044663"/>
    <w:rsid w:val="00053787"/>
    <w:rsid w:val="000A3BE6"/>
    <w:rsid w:val="000B5F43"/>
    <w:rsid w:val="000C46B1"/>
    <w:rsid w:val="000F4328"/>
    <w:rsid w:val="0012571E"/>
    <w:rsid w:val="001364E4"/>
    <w:rsid w:val="001514C0"/>
    <w:rsid w:val="001669D6"/>
    <w:rsid w:val="00176BDB"/>
    <w:rsid w:val="00177A5C"/>
    <w:rsid w:val="001F328E"/>
    <w:rsid w:val="00200A04"/>
    <w:rsid w:val="0022558A"/>
    <w:rsid w:val="002528EE"/>
    <w:rsid w:val="0026014F"/>
    <w:rsid w:val="002F152A"/>
    <w:rsid w:val="003277AF"/>
    <w:rsid w:val="003325B3"/>
    <w:rsid w:val="003427E9"/>
    <w:rsid w:val="00347FDB"/>
    <w:rsid w:val="00387487"/>
    <w:rsid w:val="003955BF"/>
    <w:rsid w:val="003C452E"/>
    <w:rsid w:val="003E6B7D"/>
    <w:rsid w:val="00413450"/>
    <w:rsid w:val="00433835"/>
    <w:rsid w:val="00462FC3"/>
    <w:rsid w:val="00470A3D"/>
    <w:rsid w:val="00492CE6"/>
    <w:rsid w:val="004B1DD7"/>
    <w:rsid w:val="004F4D37"/>
    <w:rsid w:val="00557679"/>
    <w:rsid w:val="00572F00"/>
    <w:rsid w:val="005A156A"/>
    <w:rsid w:val="005F3D29"/>
    <w:rsid w:val="00634CD4"/>
    <w:rsid w:val="00654268"/>
    <w:rsid w:val="00696CB9"/>
    <w:rsid w:val="006E5E3F"/>
    <w:rsid w:val="006F5470"/>
    <w:rsid w:val="006F7728"/>
    <w:rsid w:val="0073388C"/>
    <w:rsid w:val="007553E6"/>
    <w:rsid w:val="00765FF6"/>
    <w:rsid w:val="00767E72"/>
    <w:rsid w:val="007876E3"/>
    <w:rsid w:val="007A7382"/>
    <w:rsid w:val="007C723F"/>
    <w:rsid w:val="008430A3"/>
    <w:rsid w:val="008561A3"/>
    <w:rsid w:val="00890D8E"/>
    <w:rsid w:val="0089545D"/>
    <w:rsid w:val="008B74FA"/>
    <w:rsid w:val="00962601"/>
    <w:rsid w:val="009819CE"/>
    <w:rsid w:val="009E6392"/>
    <w:rsid w:val="00A0327F"/>
    <w:rsid w:val="00A21421"/>
    <w:rsid w:val="00A25312"/>
    <w:rsid w:val="00A44D62"/>
    <w:rsid w:val="00A46868"/>
    <w:rsid w:val="00A501E9"/>
    <w:rsid w:val="00A66C4E"/>
    <w:rsid w:val="00A90701"/>
    <w:rsid w:val="00AC4B7E"/>
    <w:rsid w:val="00AF0E12"/>
    <w:rsid w:val="00AF61D0"/>
    <w:rsid w:val="00B41CFE"/>
    <w:rsid w:val="00B50D97"/>
    <w:rsid w:val="00B52905"/>
    <w:rsid w:val="00B71692"/>
    <w:rsid w:val="00BB2048"/>
    <w:rsid w:val="00BC5D63"/>
    <w:rsid w:val="00C03606"/>
    <w:rsid w:val="00C201AD"/>
    <w:rsid w:val="00C37752"/>
    <w:rsid w:val="00C612B6"/>
    <w:rsid w:val="00C82C21"/>
    <w:rsid w:val="00CD345B"/>
    <w:rsid w:val="00CD62F9"/>
    <w:rsid w:val="00CF493C"/>
    <w:rsid w:val="00D5429D"/>
    <w:rsid w:val="00D65D10"/>
    <w:rsid w:val="00D65DFF"/>
    <w:rsid w:val="00D83FCC"/>
    <w:rsid w:val="00D920C0"/>
    <w:rsid w:val="00DD2012"/>
    <w:rsid w:val="00DE04A9"/>
    <w:rsid w:val="00E455C7"/>
    <w:rsid w:val="00E71922"/>
    <w:rsid w:val="00E921F2"/>
    <w:rsid w:val="00EC4A3B"/>
    <w:rsid w:val="00EE3DAE"/>
    <w:rsid w:val="00F23869"/>
    <w:rsid w:val="00FE175D"/>
    <w:rsid w:val="00FE3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FEDC"/>
  <w15:chartTrackingRefBased/>
  <w15:docId w15:val="{E6A5D298-31A2-A349-8E23-181F67D4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A3"/>
    <w:pPr>
      <w:spacing w:after="240"/>
    </w:pPr>
    <w:rPr>
      <w:rFonts w:ascii="Arial" w:eastAsiaTheme="minorEastAsia" w:hAnsi="Arial"/>
      <w:sz w:val="22"/>
      <w:lang w:val="en-GB"/>
    </w:rPr>
  </w:style>
  <w:style w:type="paragraph" w:styleId="Heading1">
    <w:name w:val="heading 1"/>
    <w:basedOn w:val="Normal"/>
    <w:next w:val="Normal"/>
    <w:link w:val="Heading1Char"/>
    <w:uiPriority w:val="9"/>
    <w:qFormat/>
    <w:rsid w:val="00C82C21"/>
    <w:pPr>
      <w:keepNext/>
      <w:keepLines/>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unhideWhenUsed/>
    <w:qFormat/>
    <w:rsid w:val="00C82C21"/>
    <w:pPr>
      <w:keepNext/>
      <w:keepLines/>
      <w:spacing w:before="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C82C21"/>
    <w:pPr>
      <w:keepNext/>
      <w:keepLines/>
      <w:spacing w:before="200"/>
      <w:outlineLvl w:val="2"/>
    </w:pPr>
    <w:rPr>
      <w:rFonts w:eastAsiaTheme="majorEastAsia" w:cstheme="majorBidi"/>
      <w:b/>
      <w:bCs/>
      <w:color w:val="323E4F" w:themeColor="text2" w:themeShade="BF"/>
      <w:sz w:val="28"/>
    </w:rPr>
  </w:style>
  <w:style w:type="paragraph" w:styleId="Heading4">
    <w:name w:val="heading 4"/>
    <w:basedOn w:val="Normal"/>
    <w:next w:val="Normal"/>
    <w:link w:val="Heading4Char"/>
    <w:uiPriority w:val="9"/>
    <w:unhideWhenUsed/>
    <w:qFormat/>
    <w:rsid w:val="00C82C21"/>
    <w:pPr>
      <w:keepNext/>
      <w:keepLines/>
      <w:spacing w:before="200"/>
      <w:outlineLvl w:val="3"/>
    </w:pPr>
    <w:rPr>
      <w:rFonts w:eastAsiaTheme="majorEastAsia" w:cstheme="majorBidi"/>
      <w:b/>
      <w:bCs/>
      <w:iCs/>
      <w:color w:val="323E4F"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C21"/>
    <w:rPr>
      <w:rFonts w:ascii="Lucida Grande" w:eastAsiaTheme="minorEastAsia" w:hAnsi="Lucida Grande" w:cs="Lucida Grande"/>
      <w:sz w:val="18"/>
      <w:szCs w:val="18"/>
      <w:lang w:val="en-GB"/>
    </w:rPr>
  </w:style>
  <w:style w:type="paragraph" w:styleId="ListParagraph">
    <w:name w:val="List Paragraph"/>
    <w:basedOn w:val="Normal"/>
    <w:uiPriority w:val="34"/>
    <w:qFormat/>
    <w:rsid w:val="00C82C21"/>
    <w:pPr>
      <w:ind w:left="720"/>
      <w:contextualSpacing/>
      <w:jc w:val="both"/>
    </w:pPr>
  </w:style>
  <w:style w:type="paragraph" w:customStyle="1" w:styleId="Bullet1">
    <w:name w:val="Bullet1"/>
    <w:basedOn w:val="ListParagraph"/>
    <w:qFormat/>
    <w:rsid w:val="00C82C21"/>
    <w:pPr>
      <w:numPr>
        <w:numId w:val="1"/>
      </w:numPr>
      <w:spacing w:after="60" w:line="240" w:lineRule="atLeast"/>
      <w:jc w:val="left"/>
    </w:pPr>
    <w:rPr>
      <w:rFonts w:eastAsiaTheme="minorHAnsi"/>
      <w:szCs w:val="22"/>
      <w:lang w:val="en-AU"/>
    </w:rPr>
  </w:style>
  <w:style w:type="character" w:styleId="CommentReference">
    <w:name w:val="annotation reference"/>
    <w:basedOn w:val="DefaultParagraphFont"/>
    <w:uiPriority w:val="99"/>
    <w:semiHidden/>
    <w:unhideWhenUsed/>
    <w:rsid w:val="00C82C21"/>
    <w:rPr>
      <w:sz w:val="16"/>
      <w:szCs w:val="16"/>
    </w:rPr>
  </w:style>
  <w:style w:type="paragraph" w:styleId="CommentText">
    <w:name w:val="annotation text"/>
    <w:basedOn w:val="Normal"/>
    <w:link w:val="CommentTextChar"/>
    <w:uiPriority w:val="99"/>
    <w:semiHidden/>
    <w:unhideWhenUsed/>
    <w:rsid w:val="00C82C21"/>
    <w:rPr>
      <w:sz w:val="20"/>
      <w:szCs w:val="20"/>
    </w:rPr>
  </w:style>
  <w:style w:type="character" w:customStyle="1" w:styleId="CommentTextChar">
    <w:name w:val="Comment Text Char"/>
    <w:basedOn w:val="DefaultParagraphFont"/>
    <w:link w:val="CommentText"/>
    <w:uiPriority w:val="99"/>
    <w:semiHidden/>
    <w:rsid w:val="00C82C21"/>
    <w:rPr>
      <w:rFonts w:ascii="Arial" w:eastAsiaTheme="minorEastAsia" w:hAnsi="Arial"/>
      <w:sz w:val="20"/>
      <w:szCs w:val="20"/>
      <w:lang w:val="en-GB"/>
    </w:rPr>
  </w:style>
  <w:style w:type="paragraph" w:styleId="CommentSubject">
    <w:name w:val="annotation subject"/>
    <w:basedOn w:val="CommentText"/>
    <w:next w:val="CommentText"/>
    <w:link w:val="CommentSubjectChar"/>
    <w:uiPriority w:val="99"/>
    <w:semiHidden/>
    <w:unhideWhenUsed/>
    <w:rsid w:val="00C82C21"/>
    <w:rPr>
      <w:b/>
      <w:bCs/>
    </w:rPr>
  </w:style>
  <w:style w:type="character" w:customStyle="1" w:styleId="CommentSubjectChar">
    <w:name w:val="Comment Subject Char"/>
    <w:basedOn w:val="CommentTextChar"/>
    <w:link w:val="CommentSubject"/>
    <w:uiPriority w:val="99"/>
    <w:semiHidden/>
    <w:rsid w:val="00C82C21"/>
    <w:rPr>
      <w:rFonts w:ascii="Arial" w:eastAsiaTheme="minorEastAsia" w:hAnsi="Arial"/>
      <w:b/>
      <w:bCs/>
      <w:sz w:val="20"/>
      <w:szCs w:val="20"/>
      <w:lang w:val="en-GB"/>
    </w:rPr>
  </w:style>
  <w:style w:type="paragraph" w:styleId="Footer">
    <w:name w:val="footer"/>
    <w:basedOn w:val="Normal"/>
    <w:link w:val="FooterChar"/>
    <w:uiPriority w:val="99"/>
    <w:unhideWhenUsed/>
    <w:rsid w:val="00C82C21"/>
    <w:pPr>
      <w:tabs>
        <w:tab w:val="center" w:pos="4320"/>
        <w:tab w:val="right" w:pos="8640"/>
      </w:tabs>
      <w:jc w:val="both"/>
    </w:pPr>
    <w:rPr>
      <w:sz w:val="18"/>
    </w:rPr>
  </w:style>
  <w:style w:type="character" w:customStyle="1" w:styleId="FooterChar">
    <w:name w:val="Footer Char"/>
    <w:basedOn w:val="DefaultParagraphFont"/>
    <w:link w:val="Footer"/>
    <w:uiPriority w:val="99"/>
    <w:rsid w:val="00C82C21"/>
    <w:rPr>
      <w:rFonts w:ascii="Arial" w:eastAsiaTheme="minorEastAsia" w:hAnsi="Arial"/>
      <w:sz w:val="18"/>
      <w:lang w:val="en-GB"/>
    </w:rPr>
  </w:style>
  <w:style w:type="paragraph" w:styleId="FootnoteText">
    <w:name w:val="footnote text"/>
    <w:basedOn w:val="Normal"/>
    <w:link w:val="FootnoteTextChar"/>
    <w:uiPriority w:val="99"/>
    <w:unhideWhenUsed/>
    <w:rsid w:val="00C82C21"/>
    <w:rPr>
      <w:sz w:val="18"/>
    </w:rPr>
  </w:style>
  <w:style w:type="character" w:customStyle="1" w:styleId="FootnoteTextChar">
    <w:name w:val="Footnote Text Char"/>
    <w:basedOn w:val="DefaultParagraphFont"/>
    <w:link w:val="FootnoteText"/>
    <w:uiPriority w:val="99"/>
    <w:rsid w:val="00C82C21"/>
    <w:rPr>
      <w:rFonts w:ascii="Arial" w:eastAsiaTheme="minorEastAsia" w:hAnsi="Arial"/>
      <w:sz w:val="18"/>
      <w:lang w:val="en-GB"/>
    </w:rPr>
  </w:style>
  <w:style w:type="paragraph" w:styleId="Header">
    <w:name w:val="header"/>
    <w:basedOn w:val="Normal"/>
    <w:link w:val="HeaderChar"/>
    <w:uiPriority w:val="99"/>
    <w:unhideWhenUsed/>
    <w:rsid w:val="00C82C21"/>
    <w:pPr>
      <w:tabs>
        <w:tab w:val="center" w:pos="4320"/>
        <w:tab w:val="right" w:pos="8640"/>
      </w:tabs>
      <w:jc w:val="both"/>
    </w:pPr>
  </w:style>
  <w:style w:type="character" w:customStyle="1" w:styleId="HeaderChar">
    <w:name w:val="Header Char"/>
    <w:basedOn w:val="DefaultParagraphFont"/>
    <w:link w:val="Header"/>
    <w:uiPriority w:val="99"/>
    <w:rsid w:val="00C82C21"/>
    <w:rPr>
      <w:rFonts w:ascii="Arial" w:eastAsiaTheme="minorEastAsia" w:hAnsi="Arial"/>
      <w:lang w:val="en-GB"/>
    </w:rPr>
  </w:style>
  <w:style w:type="character" w:customStyle="1" w:styleId="Heading1Char">
    <w:name w:val="Heading 1 Char"/>
    <w:basedOn w:val="DefaultParagraphFont"/>
    <w:link w:val="Heading1"/>
    <w:uiPriority w:val="9"/>
    <w:rsid w:val="00C82C21"/>
    <w:rPr>
      <w:rFonts w:ascii="Arial" w:eastAsiaTheme="majorEastAsia" w:hAnsi="Arial" w:cstheme="majorBidi"/>
      <w:b/>
      <w:bCs/>
      <w:color w:val="000000" w:themeColor="text1"/>
      <w:sz w:val="36"/>
      <w:szCs w:val="32"/>
      <w:lang w:val="en-GB"/>
    </w:rPr>
  </w:style>
  <w:style w:type="character" w:customStyle="1" w:styleId="Heading2Char">
    <w:name w:val="Heading 2 Char"/>
    <w:basedOn w:val="DefaultParagraphFont"/>
    <w:link w:val="Heading2"/>
    <w:uiPriority w:val="9"/>
    <w:rsid w:val="00C82C21"/>
    <w:rPr>
      <w:rFonts w:ascii="Arial" w:eastAsiaTheme="majorEastAsia" w:hAnsi="Arial" w:cstheme="majorBidi"/>
      <w:b/>
      <w:bCs/>
      <w:color w:val="000000" w:themeColor="text1"/>
      <w:sz w:val="32"/>
      <w:szCs w:val="26"/>
      <w:lang w:val="en-GB"/>
    </w:rPr>
  </w:style>
  <w:style w:type="character" w:customStyle="1" w:styleId="Heading3Char">
    <w:name w:val="Heading 3 Char"/>
    <w:basedOn w:val="DefaultParagraphFont"/>
    <w:link w:val="Heading3"/>
    <w:uiPriority w:val="9"/>
    <w:rsid w:val="00C82C21"/>
    <w:rPr>
      <w:rFonts w:ascii="Arial" w:eastAsiaTheme="majorEastAsia" w:hAnsi="Arial" w:cstheme="majorBidi"/>
      <w:b/>
      <w:bCs/>
      <w:color w:val="323E4F" w:themeColor="text2" w:themeShade="BF"/>
      <w:sz w:val="28"/>
      <w:lang w:val="en-GB"/>
    </w:rPr>
  </w:style>
  <w:style w:type="character" w:customStyle="1" w:styleId="Heading4Char">
    <w:name w:val="Heading 4 Char"/>
    <w:basedOn w:val="DefaultParagraphFont"/>
    <w:link w:val="Heading4"/>
    <w:uiPriority w:val="9"/>
    <w:rsid w:val="00C82C21"/>
    <w:rPr>
      <w:rFonts w:ascii="Arial" w:eastAsiaTheme="majorEastAsia" w:hAnsi="Arial" w:cstheme="majorBidi"/>
      <w:b/>
      <w:bCs/>
      <w:iCs/>
      <w:color w:val="323E4F" w:themeColor="text2" w:themeShade="BF"/>
      <w:lang w:val="en-GB"/>
    </w:rPr>
  </w:style>
  <w:style w:type="character" w:styleId="Hyperlink">
    <w:name w:val="Hyperlink"/>
    <w:basedOn w:val="DefaultParagraphFont"/>
    <w:uiPriority w:val="99"/>
    <w:unhideWhenUsed/>
    <w:rsid w:val="00C82C21"/>
    <w:rPr>
      <w:color w:val="0563C1" w:themeColor="hyperlink"/>
      <w:u w:val="single"/>
    </w:rPr>
  </w:style>
  <w:style w:type="paragraph" w:styleId="NormalWeb">
    <w:name w:val="Normal (Web)"/>
    <w:basedOn w:val="Normal"/>
    <w:uiPriority w:val="99"/>
    <w:unhideWhenUsed/>
    <w:rsid w:val="00C82C21"/>
    <w:pPr>
      <w:spacing w:before="100" w:beforeAutospacing="1" w:after="100" w:afterAutospacing="1"/>
    </w:pPr>
    <w:rPr>
      <w:rFonts w:ascii="Times New Roman" w:hAnsi="Times New Roman" w:cs="Times New Roman"/>
      <w:sz w:val="20"/>
      <w:szCs w:val="20"/>
      <w:lang w:val="en-AU"/>
    </w:rPr>
  </w:style>
  <w:style w:type="table" w:styleId="TableGrid">
    <w:name w:val="Table Grid"/>
    <w:basedOn w:val="TableNormal"/>
    <w:uiPriority w:val="59"/>
    <w:rsid w:val="00C82C21"/>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82C21"/>
  </w:style>
  <w:style w:type="paragraph" w:styleId="TOC2">
    <w:name w:val="toc 2"/>
    <w:basedOn w:val="Normal"/>
    <w:next w:val="Normal"/>
    <w:autoRedefine/>
    <w:uiPriority w:val="39"/>
    <w:unhideWhenUsed/>
    <w:rsid w:val="00C82C21"/>
    <w:pPr>
      <w:ind w:left="220"/>
    </w:pPr>
  </w:style>
  <w:style w:type="paragraph" w:styleId="TOC3">
    <w:name w:val="toc 3"/>
    <w:basedOn w:val="Normal"/>
    <w:next w:val="Normal"/>
    <w:autoRedefine/>
    <w:uiPriority w:val="39"/>
    <w:unhideWhenUsed/>
    <w:rsid w:val="00C82C21"/>
    <w:pPr>
      <w:ind w:left="440"/>
    </w:pPr>
  </w:style>
  <w:style w:type="paragraph" w:styleId="TOC4">
    <w:name w:val="toc 4"/>
    <w:basedOn w:val="Normal"/>
    <w:next w:val="Normal"/>
    <w:autoRedefine/>
    <w:uiPriority w:val="39"/>
    <w:unhideWhenUsed/>
    <w:rsid w:val="00C82C21"/>
    <w:pPr>
      <w:ind w:left="660"/>
    </w:pPr>
  </w:style>
  <w:style w:type="paragraph" w:styleId="TOC5">
    <w:name w:val="toc 5"/>
    <w:basedOn w:val="Normal"/>
    <w:next w:val="Normal"/>
    <w:autoRedefine/>
    <w:uiPriority w:val="39"/>
    <w:unhideWhenUsed/>
    <w:rsid w:val="00C82C21"/>
    <w:pPr>
      <w:ind w:left="880"/>
    </w:pPr>
  </w:style>
  <w:style w:type="paragraph" w:styleId="TOC6">
    <w:name w:val="toc 6"/>
    <w:basedOn w:val="Normal"/>
    <w:next w:val="Normal"/>
    <w:autoRedefine/>
    <w:uiPriority w:val="39"/>
    <w:unhideWhenUsed/>
    <w:rsid w:val="00C82C21"/>
    <w:pPr>
      <w:ind w:left="1100"/>
    </w:pPr>
  </w:style>
  <w:style w:type="paragraph" w:styleId="TOC7">
    <w:name w:val="toc 7"/>
    <w:basedOn w:val="Normal"/>
    <w:next w:val="Normal"/>
    <w:autoRedefine/>
    <w:uiPriority w:val="39"/>
    <w:unhideWhenUsed/>
    <w:rsid w:val="00C82C21"/>
    <w:pPr>
      <w:ind w:left="1320"/>
    </w:pPr>
  </w:style>
  <w:style w:type="paragraph" w:styleId="TOC8">
    <w:name w:val="toc 8"/>
    <w:basedOn w:val="Normal"/>
    <w:next w:val="Normal"/>
    <w:autoRedefine/>
    <w:uiPriority w:val="39"/>
    <w:unhideWhenUsed/>
    <w:rsid w:val="00C82C21"/>
    <w:pPr>
      <w:ind w:left="1540"/>
    </w:pPr>
  </w:style>
  <w:style w:type="paragraph" w:styleId="TOC9">
    <w:name w:val="toc 9"/>
    <w:basedOn w:val="Normal"/>
    <w:next w:val="Normal"/>
    <w:autoRedefine/>
    <w:uiPriority w:val="39"/>
    <w:unhideWhenUsed/>
    <w:rsid w:val="00C82C21"/>
    <w:pPr>
      <w:ind w:left="1760"/>
    </w:pPr>
  </w:style>
  <w:style w:type="character" w:styleId="UnresolvedMention">
    <w:name w:val="Unresolved Mention"/>
    <w:basedOn w:val="DefaultParagraphFont"/>
    <w:uiPriority w:val="99"/>
    <w:semiHidden/>
    <w:unhideWhenUsed/>
    <w:rsid w:val="002F1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swick.uc.treasurer@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brunswick.uc.treasurer@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runswick.uc.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Whelan</dc:creator>
  <cp:keywords/>
  <dc:description/>
  <cp:lastModifiedBy>Saide Cameron</cp:lastModifiedBy>
  <cp:revision>3</cp:revision>
  <cp:lastPrinted>2022-08-03T02:52:00Z</cp:lastPrinted>
  <dcterms:created xsi:type="dcterms:W3CDTF">2022-08-03T05:00:00Z</dcterms:created>
  <dcterms:modified xsi:type="dcterms:W3CDTF">2022-08-03T05:20:00Z</dcterms:modified>
</cp:coreProperties>
</file>