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29166" w14:textId="61C09CDF" w:rsidR="006C41F1" w:rsidRDefault="00836087" w:rsidP="006C41F1">
      <w:pPr>
        <w:pStyle w:val="Title"/>
        <w:rPr>
          <w:b/>
          <w:color w:val="2F5496" w:themeColor="accent1" w:themeShade="BF"/>
          <w:lang w:val="en-AU"/>
        </w:rPr>
      </w:pPr>
      <w:r>
        <w:rPr>
          <w:b/>
          <w:color w:val="2F5496" w:themeColor="accent1" w:themeShade="BF"/>
          <w:lang w:val="en-AU"/>
        </w:rPr>
        <w:t>Pastoral Care Oversight Committee</w:t>
      </w:r>
      <w:r w:rsidR="006C41F1" w:rsidRPr="00CD1DEC">
        <w:rPr>
          <w:b/>
          <w:color w:val="2F5496" w:themeColor="accent1" w:themeShade="BF"/>
          <w:lang w:val="en-AU"/>
        </w:rPr>
        <w:t> </w:t>
      </w:r>
    </w:p>
    <w:p w14:paraId="542C7447" w14:textId="19FE005D" w:rsidR="00CD1DEC" w:rsidRPr="00065EC0" w:rsidRDefault="00107437" w:rsidP="00CD1DEC">
      <w:pPr>
        <w:rPr>
          <w:sz w:val="20"/>
          <w:szCs w:val="20"/>
          <w:lang w:val="en-AU"/>
        </w:rPr>
      </w:pPr>
      <w:r w:rsidRPr="00065EC0">
        <w:rPr>
          <w:sz w:val="20"/>
          <w:szCs w:val="20"/>
          <w:lang w:val="en-AU"/>
        </w:rPr>
        <w:t>August</w:t>
      </w:r>
      <w:r w:rsidR="00CD1DEC" w:rsidRPr="00065EC0">
        <w:rPr>
          <w:sz w:val="20"/>
          <w:szCs w:val="20"/>
          <w:lang w:val="en-AU"/>
        </w:rPr>
        <w:t xml:space="preserve"> 2021</w:t>
      </w:r>
    </w:p>
    <w:p w14:paraId="25BD3A1D" w14:textId="48F61A9B" w:rsidR="006C41F1" w:rsidRPr="00065EC0" w:rsidRDefault="006C41F1" w:rsidP="00A45B0E">
      <w:pPr>
        <w:pStyle w:val="Heading1"/>
        <w:rPr>
          <w:rFonts w:asciiTheme="minorHAnsi" w:hAnsiTheme="minorHAnsi" w:cstheme="minorHAnsi"/>
          <w:sz w:val="28"/>
          <w:szCs w:val="28"/>
          <w:lang w:val="en-AU"/>
        </w:rPr>
      </w:pPr>
      <w:r w:rsidRPr="00065EC0">
        <w:rPr>
          <w:rFonts w:asciiTheme="minorHAnsi" w:hAnsiTheme="minorHAnsi" w:cstheme="minorHAnsi"/>
          <w:sz w:val="28"/>
          <w:szCs w:val="28"/>
          <w:lang w:val="en-AU"/>
        </w:rPr>
        <w:t>Vision</w:t>
      </w:r>
    </w:p>
    <w:p w14:paraId="676B3337" w14:textId="426BC333" w:rsidR="006C41F1" w:rsidRPr="00065EC0" w:rsidRDefault="006C41F1" w:rsidP="006C41F1">
      <w:pPr>
        <w:rPr>
          <w:rFonts w:ascii="Calibri" w:hAnsi="Calibri" w:cs="Calibri"/>
          <w:i/>
          <w:sz w:val="20"/>
          <w:szCs w:val="20"/>
          <w:lang w:val="en-US"/>
        </w:rPr>
      </w:pPr>
      <w:r w:rsidRPr="00065EC0">
        <w:rPr>
          <w:rFonts w:ascii="Calibri" w:hAnsi="Calibri" w:cs="Calibri"/>
          <w:i/>
          <w:sz w:val="20"/>
          <w:szCs w:val="20"/>
          <w:lang w:val="en-US"/>
        </w:rPr>
        <w:t xml:space="preserve"> </w:t>
      </w:r>
      <w:r w:rsidR="003003A5" w:rsidRPr="00065EC0">
        <w:rPr>
          <w:rFonts w:ascii="Calibri" w:hAnsi="Calibri" w:cs="Calibri"/>
          <w:i/>
          <w:sz w:val="20"/>
          <w:szCs w:val="20"/>
          <w:lang w:val="en-US"/>
        </w:rPr>
        <w:t>“Keep watch over yourselves and over all the flock, of which the Holy Spirit has made you overseers, to shepherd the church of God” (Acts 20:28)</w:t>
      </w:r>
    </w:p>
    <w:p w14:paraId="3B2C5285" w14:textId="77777777" w:rsidR="003003A5" w:rsidRPr="00065EC0" w:rsidRDefault="003003A5" w:rsidP="006C41F1">
      <w:pPr>
        <w:rPr>
          <w:sz w:val="20"/>
          <w:szCs w:val="20"/>
          <w:lang w:val="en-US"/>
        </w:rPr>
      </w:pPr>
    </w:p>
    <w:p w14:paraId="389654F8" w14:textId="59858602" w:rsidR="00A45B0E" w:rsidRPr="00E45C2A" w:rsidRDefault="006C41F1" w:rsidP="006C41F1">
      <w:pPr>
        <w:rPr>
          <w:rFonts w:ascii="Calibri" w:hAnsi="Calibri" w:cs="Calibri"/>
          <w:sz w:val="22"/>
          <w:szCs w:val="22"/>
          <w:lang w:val="en-US"/>
        </w:rPr>
      </w:pPr>
      <w:r w:rsidRPr="00E45C2A">
        <w:rPr>
          <w:rFonts w:ascii="Calibri" w:hAnsi="Calibri" w:cs="Calibri"/>
          <w:sz w:val="22"/>
          <w:szCs w:val="22"/>
          <w:lang w:val="en-US"/>
        </w:rPr>
        <w:t xml:space="preserve">The Pastoral Care </w:t>
      </w:r>
      <w:r w:rsidR="00A45B0E" w:rsidRPr="00E45C2A">
        <w:rPr>
          <w:rFonts w:ascii="Calibri" w:hAnsi="Calibri" w:cs="Calibri"/>
          <w:sz w:val="22"/>
          <w:szCs w:val="22"/>
          <w:lang w:val="en-US"/>
        </w:rPr>
        <w:t>Oversight Committee facilitate</w:t>
      </w:r>
      <w:r w:rsidR="003003A5">
        <w:rPr>
          <w:rFonts w:ascii="Calibri" w:hAnsi="Calibri" w:cs="Calibri"/>
          <w:sz w:val="22"/>
          <w:szCs w:val="22"/>
          <w:lang w:val="en-US"/>
        </w:rPr>
        <w:t>s</w:t>
      </w:r>
      <w:r w:rsidR="00A45B0E" w:rsidRPr="00E45C2A">
        <w:rPr>
          <w:rFonts w:ascii="Calibri" w:hAnsi="Calibri" w:cs="Calibri"/>
          <w:sz w:val="22"/>
          <w:szCs w:val="22"/>
          <w:lang w:val="en-US"/>
        </w:rPr>
        <w:t xml:space="preserve"> the Ministries of Hospitality, Compassion and Community</w:t>
      </w:r>
      <w:r w:rsidR="003003A5">
        <w:rPr>
          <w:rFonts w:ascii="Calibri" w:hAnsi="Calibri" w:cs="Calibri"/>
          <w:sz w:val="22"/>
          <w:szCs w:val="22"/>
          <w:lang w:val="en-US"/>
        </w:rPr>
        <w:t>, helping team members</w:t>
      </w:r>
      <w:r w:rsidR="00A45B0E" w:rsidRPr="00E45C2A">
        <w:rPr>
          <w:rFonts w:ascii="Calibri" w:hAnsi="Calibri" w:cs="Calibri"/>
          <w:sz w:val="22"/>
          <w:szCs w:val="22"/>
          <w:lang w:val="en-US"/>
        </w:rPr>
        <w:t xml:space="preserve"> fulfill their roles by </w:t>
      </w:r>
      <w:r w:rsidR="00BC2545" w:rsidRPr="00E45C2A">
        <w:rPr>
          <w:rFonts w:ascii="Calibri" w:hAnsi="Calibri" w:cs="Calibri"/>
          <w:sz w:val="22"/>
          <w:szCs w:val="22"/>
          <w:lang w:val="en-US"/>
        </w:rPr>
        <w:t>providing the key administrative</w:t>
      </w:r>
      <w:r w:rsidR="00A45B0E" w:rsidRPr="00E45C2A">
        <w:rPr>
          <w:rFonts w:ascii="Calibri" w:hAnsi="Calibri" w:cs="Calibri"/>
          <w:sz w:val="22"/>
          <w:szCs w:val="22"/>
          <w:lang w:val="en-US"/>
        </w:rPr>
        <w:t xml:space="preserve"> components underpinning pastoral care activities. </w:t>
      </w:r>
      <w:r w:rsidRPr="00E45C2A">
        <w:rPr>
          <w:rFonts w:ascii="Calibri" w:hAnsi="Calibri" w:cs="Calibri"/>
          <w:sz w:val="22"/>
          <w:szCs w:val="22"/>
          <w:lang w:val="en-US"/>
        </w:rPr>
        <w:t xml:space="preserve"> This happens through </w:t>
      </w:r>
      <w:r w:rsidR="00A45B0E" w:rsidRPr="00E45C2A">
        <w:rPr>
          <w:rFonts w:ascii="Calibri" w:hAnsi="Calibri" w:cs="Calibri"/>
          <w:sz w:val="22"/>
          <w:szCs w:val="22"/>
          <w:lang w:val="en-US"/>
        </w:rPr>
        <w:t>monitoring how the three Ministries are functioning, reporting back to the</w:t>
      </w:r>
      <w:r w:rsidR="00107437">
        <w:rPr>
          <w:rFonts w:ascii="Calibri" w:hAnsi="Calibri" w:cs="Calibri"/>
          <w:sz w:val="22"/>
          <w:szCs w:val="22"/>
          <w:lang w:val="en-US"/>
        </w:rPr>
        <w:t xml:space="preserve"> Ministry</w:t>
      </w:r>
      <w:r w:rsidR="00A45B0E" w:rsidRPr="00E45C2A">
        <w:rPr>
          <w:rFonts w:ascii="Calibri" w:hAnsi="Calibri" w:cs="Calibri"/>
          <w:sz w:val="22"/>
          <w:szCs w:val="22"/>
          <w:lang w:val="en-US"/>
        </w:rPr>
        <w:t xml:space="preserve"> teams as well as to Church Council, providing orientation and training opportunities, communication of pastoral care matters to the wider congregation and liaising with other BUC committees.</w:t>
      </w:r>
    </w:p>
    <w:p w14:paraId="61EE5425" w14:textId="0DE15BB4" w:rsidR="006C41F1" w:rsidRPr="00065EC0" w:rsidRDefault="006C41F1" w:rsidP="006C41F1">
      <w:pPr>
        <w:pStyle w:val="Heading1"/>
        <w:rPr>
          <w:rFonts w:ascii="Calibri" w:hAnsi="Calibri" w:cs="Calibri"/>
          <w:sz w:val="28"/>
          <w:szCs w:val="28"/>
          <w:lang w:val="en-AU"/>
        </w:rPr>
      </w:pPr>
      <w:r w:rsidRPr="00065EC0">
        <w:rPr>
          <w:rFonts w:ascii="Calibri" w:hAnsi="Calibri" w:cs="Calibri"/>
          <w:sz w:val="28"/>
          <w:szCs w:val="28"/>
          <w:lang w:val="en-AU"/>
        </w:rPr>
        <w:t xml:space="preserve">Role and responsibilities of the </w:t>
      </w:r>
      <w:r w:rsidR="00A45B0E" w:rsidRPr="00065EC0">
        <w:rPr>
          <w:rFonts w:ascii="Calibri" w:hAnsi="Calibri" w:cs="Calibri"/>
          <w:sz w:val="28"/>
          <w:szCs w:val="28"/>
          <w:lang w:val="en-AU"/>
        </w:rPr>
        <w:t>Oversight Committee</w:t>
      </w:r>
    </w:p>
    <w:p w14:paraId="30D40E58" w14:textId="1E0E3649" w:rsidR="00BC2545" w:rsidRPr="00E45C2A" w:rsidRDefault="00BC2545" w:rsidP="00F47565">
      <w:pPr>
        <w:pStyle w:val="ListParagraph"/>
        <w:numPr>
          <w:ilvl w:val="0"/>
          <w:numId w:val="3"/>
        </w:numPr>
        <w:rPr>
          <w:sz w:val="22"/>
          <w:szCs w:val="22"/>
          <w:lang w:val="en-AU"/>
        </w:rPr>
      </w:pPr>
      <w:r w:rsidRPr="00E45C2A">
        <w:rPr>
          <w:sz w:val="22"/>
          <w:szCs w:val="22"/>
          <w:lang w:val="en-AU"/>
        </w:rPr>
        <w:t>Take responsibility for the implementation of the Pastoral Care Review Vision</w:t>
      </w:r>
    </w:p>
    <w:p w14:paraId="1C67B374" w14:textId="13000FAB" w:rsidR="00BC2545" w:rsidRPr="00E45C2A" w:rsidRDefault="00BC2545" w:rsidP="00F47565">
      <w:pPr>
        <w:pStyle w:val="ListParagraph"/>
        <w:numPr>
          <w:ilvl w:val="0"/>
          <w:numId w:val="3"/>
        </w:numPr>
        <w:rPr>
          <w:sz w:val="22"/>
          <w:szCs w:val="22"/>
          <w:lang w:val="en-AU"/>
        </w:rPr>
      </w:pPr>
      <w:r w:rsidRPr="00E45C2A">
        <w:rPr>
          <w:sz w:val="22"/>
          <w:szCs w:val="22"/>
          <w:lang w:val="en-AU"/>
        </w:rPr>
        <w:t xml:space="preserve">Identify roles and responsibilities </w:t>
      </w:r>
      <w:r w:rsidR="00D637F4" w:rsidRPr="00E45C2A">
        <w:rPr>
          <w:sz w:val="22"/>
          <w:szCs w:val="22"/>
          <w:lang w:val="en-AU"/>
        </w:rPr>
        <w:t>of</w:t>
      </w:r>
      <w:r w:rsidR="00665CB0" w:rsidRPr="00E45C2A">
        <w:rPr>
          <w:sz w:val="22"/>
          <w:szCs w:val="22"/>
          <w:lang w:val="en-AU"/>
        </w:rPr>
        <w:t>,</w:t>
      </w:r>
      <w:r w:rsidR="00D637F4" w:rsidRPr="00E45C2A">
        <w:rPr>
          <w:sz w:val="22"/>
          <w:szCs w:val="22"/>
          <w:lang w:val="en-AU"/>
        </w:rPr>
        <w:t xml:space="preserve"> </w:t>
      </w:r>
      <w:r w:rsidR="00E427C1" w:rsidRPr="00E45C2A">
        <w:rPr>
          <w:sz w:val="22"/>
          <w:szCs w:val="22"/>
          <w:lang w:val="en-AU"/>
        </w:rPr>
        <w:t xml:space="preserve">and relevant </w:t>
      </w:r>
      <w:r w:rsidR="00D637F4" w:rsidRPr="00E45C2A">
        <w:rPr>
          <w:sz w:val="22"/>
          <w:szCs w:val="22"/>
          <w:lang w:val="en-AU"/>
        </w:rPr>
        <w:t>protocols and policies</w:t>
      </w:r>
      <w:r w:rsidR="00E427C1" w:rsidRPr="00E45C2A">
        <w:rPr>
          <w:sz w:val="22"/>
          <w:szCs w:val="22"/>
          <w:lang w:val="en-AU"/>
        </w:rPr>
        <w:t xml:space="preserve"> for,</w:t>
      </w:r>
      <w:r w:rsidR="00D92EDC">
        <w:rPr>
          <w:sz w:val="22"/>
          <w:szCs w:val="22"/>
          <w:lang w:val="en-AU"/>
        </w:rPr>
        <w:t xml:space="preserve"> the M</w:t>
      </w:r>
      <w:r w:rsidR="00326FFD" w:rsidRPr="00E45C2A">
        <w:rPr>
          <w:sz w:val="22"/>
          <w:szCs w:val="22"/>
          <w:lang w:val="en-AU"/>
        </w:rPr>
        <w:t>inistries of Hospitality, Compassion and Community</w:t>
      </w:r>
    </w:p>
    <w:p w14:paraId="21DC5DFB" w14:textId="62C11D4F" w:rsidR="00BC2545" w:rsidRPr="00E45C2A" w:rsidRDefault="00BC2545" w:rsidP="00F47565">
      <w:pPr>
        <w:pStyle w:val="ListParagraph"/>
        <w:numPr>
          <w:ilvl w:val="0"/>
          <w:numId w:val="3"/>
        </w:numPr>
        <w:rPr>
          <w:sz w:val="22"/>
          <w:szCs w:val="22"/>
          <w:lang w:val="en-AU"/>
        </w:rPr>
      </w:pPr>
      <w:r w:rsidRPr="00E45C2A">
        <w:rPr>
          <w:sz w:val="22"/>
          <w:szCs w:val="22"/>
          <w:lang w:val="en-AU"/>
        </w:rPr>
        <w:t>Oversee and regularly review</w:t>
      </w:r>
      <w:r w:rsidR="00D92EDC">
        <w:rPr>
          <w:sz w:val="22"/>
          <w:szCs w:val="22"/>
          <w:lang w:val="en-AU"/>
        </w:rPr>
        <w:t xml:space="preserve"> these M</w:t>
      </w:r>
      <w:r w:rsidR="00326FFD" w:rsidRPr="00E45C2A">
        <w:rPr>
          <w:sz w:val="22"/>
          <w:szCs w:val="22"/>
          <w:lang w:val="en-AU"/>
        </w:rPr>
        <w:t>inistries</w:t>
      </w:r>
      <w:r w:rsidRPr="00E45C2A">
        <w:rPr>
          <w:sz w:val="22"/>
          <w:szCs w:val="22"/>
          <w:lang w:val="en-AU"/>
        </w:rPr>
        <w:t xml:space="preserve"> </w:t>
      </w:r>
    </w:p>
    <w:p w14:paraId="57242E86" w14:textId="62317937" w:rsidR="00BE3B6F" w:rsidRPr="00E45C2A" w:rsidRDefault="00BE3B6F" w:rsidP="00F47565">
      <w:pPr>
        <w:pStyle w:val="ListParagraph"/>
        <w:numPr>
          <w:ilvl w:val="0"/>
          <w:numId w:val="3"/>
        </w:numPr>
        <w:rPr>
          <w:sz w:val="22"/>
          <w:szCs w:val="22"/>
          <w:lang w:val="en-AU"/>
        </w:rPr>
      </w:pPr>
      <w:r w:rsidRPr="00E45C2A">
        <w:rPr>
          <w:sz w:val="22"/>
          <w:szCs w:val="22"/>
          <w:lang w:val="en-AU"/>
        </w:rPr>
        <w:t xml:space="preserve">Determine requirements to equip </w:t>
      </w:r>
      <w:r w:rsidR="002610B8" w:rsidRPr="00E45C2A">
        <w:rPr>
          <w:sz w:val="22"/>
          <w:szCs w:val="22"/>
          <w:lang w:val="en-AU"/>
        </w:rPr>
        <w:t xml:space="preserve">ministry </w:t>
      </w:r>
      <w:r w:rsidRPr="00E45C2A">
        <w:rPr>
          <w:sz w:val="22"/>
          <w:szCs w:val="22"/>
          <w:lang w:val="en-AU"/>
        </w:rPr>
        <w:t>team members</w:t>
      </w:r>
      <w:r w:rsidR="003003A5">
        <w:rPr>
          <w:sz w:val="22"/>
          <w:szCs w:val="22"/>
          <w:lang w:val="en-AU"/>
        </w:rPr>
        <w:t xml:space="preserve"> and interested others</w:t>
      </w:r>
      <w:r w:rsidRPr="00E45C2A">
        <w:rPr>
          <w:sz w:val="22"/>
          <w:szCs w:val="22"/>
          <w:lang w:val="en-AU"/>
        </w:rPr>
        <w:t xml:space="preserve"> </w:t>
      </w:r>
      <w:r w:rsidR="00E04530" w:rsidRPr="00E45C2A">
        <w:rPr>
          <w:sz w:val="22"/>
          <w:szCs w:val="22"/>
          <w:lang w:val="en-AU"/>
        </w:rPr>
        <w:t>in collaboration with the Discipleship and Education team</w:t>
      </w:r>
    </w:p>
    <w:p w14:paraId="013D618D" w14:textId="57EDDF52" w:rsidR="00670BEC" w:rsidRPr="00E45C2A" w:rsidRDefault="00670BEC" w:rsidP="00F47565">
      <w:pPr>
        <w:pStyle w:val="ListParagraph"/>
        <w:numPr>
          <w:ilvl w:val="0"/>
          <w:numId w:val="3"/>
        </w:numPr>
        <w:rPr>
          <w:sz w:val="22"/>
          <w:szCs w:val="22"/>
          <w:lang w:val="en-AU"/>
        </w:rPr>
      </w:pPr>
      <w:r w:rsidRPr="00E45C2A">
        <w:rPr>
          <w:sz w:val="22"/>
          <w:szCs w:val="22"/>
          <w:lang w:val="en-AU"/>
        </w:rPr>
        <w:t>Determine what is required for BUC group leaders to be updated with pastoral care basics</w:t>
      </w:r>
    </w:p>
    <w:p w14:paraId="3CDC292C" w14:textId="2219ABB7" w:rsidR="00BC2545" w:rsidRPr="00E45C2A" w:rsidRDefault="00BC2545" w:rsidP="00F47565">
      <w:pPr>
        <w:pStyle w:val="ListParagraph"/>
        <w:numPr>
          <w:ilvl w:val="0"/>
          <w:numId w:val="3"/>
        </w:numPr>
        <w:rPr>
          <w:sz w:val="22"/>
          <w:szCs w:val="22"/>
          <w:lang w:val="en-AU"/>
        </w:rPr>
      </w:pPr>
      <w:r w:rsidRPr="00E45C2A">
        <w:rPr>
          <w:sz w:val="22"/>
          <w:szCs w:val="22"/>
          <w:lang w:val="en-AU"/>
        </w:rPr>
        <w:t>Organise training and mentoring for pastoral carers on the “front line”</w:t>
      </w:r>
    </w:p>
    <w:p w14:paraId="2B86DF17" w14:textId="11DB51AE" w:rsidR="00F022C6" w:rsidRPr="00E45C2A" w:rsidRDefault="00035BAF" w:rsidP="00BC2545">
      <w:pPr>
        <w:pStyle w:val="ListParagraph"/>
        <w:numPr>
          <w:ilvl w:val="0"/>
          <w:numId w:val="3"/>
        </w:numPr>
        <w:rPr>
          <w:sz w:val="22"/>
          <w:szCs w:val="22"/>
          <w:lang w:val="en-AU"/>
        </w:rPr>
      </w:pPr>
      <w:r w:rsidRPr="00E45C2A">
        <w:rPr>
          <w:sz w:val="22"/>
          <w:szCs w:val="22"/>
          <w:lang w:val="en-AU"/>
        </w:rPr>
        <w:t>Det</w:t>
      </w:r>
      <w:r w:rsidR="00D92EDC">
        <w:rPr>
          <w:sz w:val="22"/>
          <w:szCs w:val="22"/>
          <w:lang w:val="en-AU"/>
        </w:rPr>
        <w:t>ermine membership of the three M</w:t>
      </w:r>
      <w:r w:rsidRPr="00E45C2A">
        <w:rPr>
          <w:sz w:val="22"/>
          <w:szCs w:val="22"/>
          <w:lang w:val="en-AU"/>
        </w:rPr>
        <w:t>inistries</w:t>
      </w:r>
      <w:r w:rsidR="00BE3B6F" w:rsidRPr="00E45C2A">
        <w:rPr>
          <w:sz w:val="22"/>
          <w:szCs w:val="22"/>
          <w:lang w:val="en-AU"/>
        </w:rPr>
        <w:t xml:space="preserve"> and the Oversight Committee</w:t>
      </w:r>
    </w:p>
    <w:p w14:paraId="68C99C07" w14:textId="42A4A003" w:rsidR="00EA6F0C" w:rsidRPr="00E45C2A" w:rsidRDefault="00EA6F0C" w:rsidP="00BC2545">
      <w:pPr>
        <w:pStyle w:val="ListParagraph"/>
        <w:numPr>
          <w:ilvl w:val="0"/>
          <w:numId w:val="3"/>
        </w:numPr>
        <w:rPr>
          <w:sz w:val="22"/>
          <w:szCs w:val="22"/>
          <w:lang w:val="en-AU"/>
        </w:rPr>
      </w:pPr>
      <w:r w:rsidRPr="00E45C2A">
        <w:rPr>
          <w:sz w:val="22"/>
          <w:szCs w:val="22"/>
          <w:lang w:val="en-AU"/>
        </w:rPr>
        <w:t>Review processes for succession plans for BUC Group leaders in consultation with groups</w:t>
      </w:r>
    </w:p>
    <w:p w14:paraId="730EAC32" w14:textId="6928745F" w:rsidR="00E04530" w:rsidRPr="00E45C2A" w:rsidRDefault="00EA6F0C" w:rsidP="00E45C2A">
      <w:pPr>
        <w:pStyle w:val="ListParagraph"/>
        <w:numPr>
          <w:ilvl w:val="0"/>
          <w:numId w:val="3"/>
        </w:numPr>
        <w:rPr>
          <w:sz w:val="22"/>
          <w:szCs w:val="22"/>
          <w:lang w:val="en-AU"/>
        </w:rPr>
      </w:pPr>
      <w:r w:rsidRPr="00E45C2A">
        <w:rPr>
          <w:sz w:val="22"/>
          <w:szCs w:val="22"/>
          <w:lang w:val="en-AU"/>
        </w:rPr>
        <w:t xml:space="preserve">Determine required support for BUC group </w:t>
      </w:r>
      <w:r w:rsidR="00665CB0" w:rsidRPr="00E45C2A">
        <w:rPr>
          <w:sz w:val="22"/>
          <w:szCs w:val="22"/>
          <w:lang w:val="en-AU"/>
        </w:rPr>
        <w:t>leaders</w:t>
      </w:r>
      <w:r w:rsidRPr="00E45C2A">
        <w:rPr>
          <w:sz w:val="22"/>
          <w:szCs w:val="22"/>
          <w:lang w:val="en-AU"/>
        </w:rPr>
        <w:t xml:space="preserve"> in collaboration with groups</w:t>
      </w:r>
    </w:p>
    <w:p w14:paraId="55D0A3B0" w14:textId="05895FD3" w:rsidR="00BC2545" w:rsidRPr="00E45C2A" w:rsidRDefault="00BC2545" w:rsidP="00BC2545">
      <w:pPr>
        <w:pStyle w:val="ListParagraph"/>
        <w:numPr>
          <w:ilvl w:val="0"/>
          <w:numId w:val="3"/>
        </w:numPr>
        <w:rPr>
          <w:sz w:val="22"/>
          <w:szCs w:val="22"/>
          <w:lang w:val="en-AU"/>
        </w:rPr>
      </w:pPr>
      <w:r w:rsidRPr="00E45C2A">
        <w:rPr>
          <w:sz w:val="22"/>
          <w:szCs w:val="22"/>
          <w:lang w:val="en-AU"/>
        </w:rPr>
        <w:t>Attend worship regularly</w:t>
      </w:r>
    </w:p>
    <w:p w14:paraId="734163ED" w14:textId="56AF1916" w:rsidR="00905DC4" w:rsidRPr="00E45C2A" w:rsidRDefault="00905DC4" w:rsidP="00BC2545">
      <w:pPr>
        <w:pStyle w:val="ListParagraph"/>
        <w:numPr>
          <w:ilvl w:val="0"/>
          <w:numId w:val="3"/>
        </w:numPr>
        <w:rPr>
          <w:sz w:val="22"/>
          <w:szCs w:val="22"/>
          <w:lang w:val="en-AU"/>
        </w:rPr>
      </w:pPr>
      <w:r w:rsidRPr="00E45C2A">
        <w:rPr>
          <w:sz w:val="22"/>
          <w:szCs w:val="22"/>
          <w:lang w:val="en-AU"/>
        </w:rPr>
        <w:t>Reviews ways pastoral care can engage with student house members</w:t>
      </w:r>
    </w:p>
    <w:p w14:paraId="21882A14" w14:textId="77777777" w:rsidR="00EA6F0C" w:rsidRPr="00E45C2A" w:rsidRDefault="00EA6F0C" w:rsidP="00EA6F0C">
      <w:pPr>
        <w:pStyle w:val="ListParagraph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E45C2A">
        <w:rPr>
          <w:sz w:val="22"/>
          <w:szCs w:val="22"/>
        </w:rPr>
        <w:t>Collaborate and communicate with the Ministry team when relevant</w:t>
      </w:r>
    </w:p>
    <w:p w14:paraId="0BFBE67F" w14:textId="6F944416" w:rsidR="00251338" w:rsidRPr="00E45C2A" w:rsidRDefault="00665CB0" w:rsidP="00BC2545">
      <w:pPr>
        <w:pStyle w:val="ListParagraph"/>
        <w:numPr>
          <w:ilvl w:val="0"/>
          <w:numId w:val="3"/>
        </w:numPr>
        <w:rPr>
          <w:sz w:val="22"/>
          <w:szCs w:val="22"/>
          <w:lang w:val="en-AU"/>
        </w:rPr>
      </w:pPr>
      <w:r w:rsidRPr="00E45C2A">
        <w:rPr>
          <w:sz w:val="22"/>
          <w:szCs w:val="22"/>
          <w:lang w:val="en-AU"/>
        </w:rPr>
        <w:t>Organise and run Joint pastoral care team meetings twice annually</w:t>
      </w:r>
    </w:p>
    <w:p w14:paraId="446C87B3" w14:textId="77777777" w:rsidR="00BC2545" w:rsidRPr="00E45C2A" w:rsidRDefault="00BC2545" w:rsidP="00BC2545">
      <w:pPr>
        <w:pStyle w:val="ListParagraph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E45C2A">
        <w:rPr>
          <w:sz w:val="22"/>
          <w:szCs w:val="22"/>
        </w:rPr>
        <w:t>Report to Church Council (one member of the committee is on Church Council)</w:t>
      </w:r>
    </w:p>
    <w:p w14:paraId="09C93613" w14:textId="7DFF3140" w:rsidR="00665CB0" w:rsidRPr="00E45C2A" w:rsidRDefault="00670BEC" w:rsidP="00665CB0">
      <w:pPr>
        <w:pStyle w:val="ListParagraph"/>
        <w:numPr>
          <w:ilvl w:val="0"/>
          <w:numId w:val="3"/>
        </w:numPr>
        <w:rPr>
          <w:sz w:val="22"/>
          <w:szCs w:val="22"/>
          <w:lang w:val="en-AU"/>
        </w:rPr>
      </w:pPr>
      <w:r w:rsidRPr="00E45C2A">
        <w:rPr>
          <w:sz w:val="22"/>
          <w:szCs w:val="22"/>
          <w:lang w:val="en-AU"/>
        </w:rPr>
        <w:t xml:space="preserve">Clarify ways to maintain </w:t>
      </w:r>
      <w:r w:rsidR="00665CB0" w:rsidRPr="00E45C2A">
        <w:rPr>
          <w:sz w:val="22"/>
          <w:szCs w:val="22"/>
          <w:lang w:val="en-AU"/>
        </w:rPr>
        <w:t>confidentiality</w:t>
      </w:r>
      <w:r w:rsidRPr="00E45C2A">
        <w:rPr>
          <w:sz w:val="22"/>
          <w:szCs w:val="22"/>
          <w:lang w:val="en-AU"/>
        </w:rPr>
        <w:t xml:space="preserve"> and sensitiv</w:t>
      </w:r>
      <w:r w:rsidR="00FE3302" w:rsidRPr="00E45C2A">
        <w:rPr>
          <w:sz w:val="22"/>
          <w:szCs w:val="22"/>
          <w:lang w:val="en-AU"/>
        </w:rPr>
        <w:t>ity of pastoral concerns</w:t>
      </w:r>
      <w:r w:rsidR="00902CB5" w:rsidRPr="00E45C2A">
        <w:rPr>
          <w:sz w:val="22"/>
          <w:szCs w:val="22"/>
          <w:lang w:val="en-AU"/>
        </w:rPr>
        <w:t>, including both written and verbal communications</w:t>
      </w:r>
    </w:p>
    <w:p w14:paraId="2AF64E42" w14:textId="75DAC479" w:rsidR="00BC2545" w:rsidRDefault="00902CB5" w:rsidP="00F47565">
      <w:pPr>
        <w:pStyle w:val="ListParagraph"/>
        <w:numPr>
          <w:ilvl w:val="0"/>
          <w:numId w:val="3"/>
        </w:numPr>
        <w:rPr>
          <w:sz w:val="22"/>
          <w:szCs w:val="22"/>
          <w:lang w:val="en-AU"/>
        </w:rPr>
      </w:pPr>
      <w:r w:rsidRPr="00E45C2A">
        <w:rPr>
          <w:sz w:val="22"/>
          <w:szCs w:val="22"/>
          <w:lang w:val="en-AU"/>
        </w:rPr>
        <w:t>Nu</w:t>
      </w:r>
      <w:r w:rsidR="00E45C2A">
        <w:rPr>
          <w:sz w:val="22"/>
          <w:szCs w:val="22"/>
          <w:lang w:val="en-AU"/>
        </w:rPr>
        <w:t>r</w:t>
      </w:r>
      <w:r w:rsidRPr="00E45C2A">
        <w:rPr>
          <w:sz w:val="22"/>
          <w:szCs w:val="22"/>
          <w:lang w:val="en-AU"/>
        </w:rPr>
        <w:t>ture a culture of pastoral care by the whole community at BU</w:t>
      </w:r>
      <w:bookmarkStart w:id="0" w:name="_GoBack"/>
      <w:bookmarkEnd w:id="0"/>
      <w:r w:rsidRPr="00E45C2A">
        <w:rPr>
          <w:sz w:val="22"/>
          <w:szCs w:val="22"/>
          <w:lang w:val="en-AU"/>
        </w:rPr>
        <w:t>C  and determine ways to celebrate this</w:t>
      </w:r>
    </w:p>
    <w:p w14:paraId="27BB7477" w14:textId="77777777" w:rsidR="00D92EDC" w:rsidRPr="00065EC0" w:rsidRDefault="00D92EDC" w:rsidP="00D92EDC">
      <w:pPr>
        <w:ind w:left="360"/>
        <w:rPr>
          <w:sz w:val="18"/>
          <w:szCs w:val="18"/>
          <w:lang w:val="en-AU"/>
        </w:rPr>
      </w:pPr>
    </w:p>
    <w:p w14:paraId="7E9E61CA" w14:textId="77777777" w:rsidR="00D92EDC" w:rsidRPr="00065EC0" w:rsidRDefault="00D92EDC" w:rsidP="00D92EDC">
      <w:pPr>
        <w:rPr>
          <w:rFonts w:ascii="Calibri" w:hAnsi="Calibri" w:cs="Calibri"/>
          <w:color w:val="2F5496" w:themeColor="accent1" w:themeShade="BF"/>
          <w:sz w:val="28"/>
          <w:szCs w:val="28"/>
          <w:lang w:val="en-AU"/>
        </w:rPr>
      </w:pPr>
      <w:r w:rsidRPr="00065EC0">
        <w:rPr>
          <w:rFonts w:ascii="Calibri" w:hAnsi="Calibri" w:cs="Calibri"/>
          <w:color w:val="2F5496" w:themeColor="accent1" w:themeShade="BF"/>
          <w:sz w:val="28"/>
          <w:szCs w:val="28"/>
          <w:lang w:val="en-AU"/>
        </w:rPr>
        <w:t>Reporting requirements</w:t>
      </w:r>
    </w:p>
    <w:p w14:paraId="1D1A7B18" w14:textId="77777777" w:rsidR="00D92EDC" w:rsidRPr="00E45C2A" w:rsidRDefault="00D92EDC" w:rsidP="00D92EDC">
      <w:pPr>
        <w:pStyle w:val="ListParagraph"/>
        <w:numPr>
          <w:ilvl w:val="0"/>
          <w:numId w:val="3"/>
        </w:numPr>
        <w:rPr>
          <w:sz w:val="22"/>
          <w:szCs w:val="22"/>
          <w:lang w:val="en-AU"/>
        </w:rPr>
      </w:pPr>
      <w:r w:rsidRPr="00E45C2A">
        <w:rPr>
          <w:sz w:val="22"/>
          <w:szCs w:val="22"/>
          <w:lang w:val="en-AU"/>
        </w:rPr>
        <w:t>The Oversight Committee is responsible for reporting directly to the Church Council for all pastoral care matters</w:t>
      </w:r>
      <w:r>
        <w:rPr>
          <w:sz w:val="22"/>
          <w:szCs w:val="22"/>
          <w:lang w:val="en-AU"/>
        </w:rPr>
        <w:t xml:space="preserve"> and to the Communications team for other incidental reports</w:t>
      </w:r>
      <w:r w:rsidRPr="00E45C2A">
        <w:rPr>
          <w:sz w:val="22"/>
          <w:szCs w:val="22"/>
          <w:lang w:val="en-AU"/>
        </w:rPr>
        <w:t>. This may require collating reports from all pastoral care teams. Reporting includes but is not limited to:</w:t>
      </w:r>
    </w:p>
    <w:p w14:paraId="1BF1132D" w14:textId="77777777" w:rsidR="00D92EDC" w:rsidRPr="00E45C2A" w:rsidRDefault="00D92EDC" w:rsidP="00D92EDC">
      <w:pPr>
        <w:pStyle w:val="ListParagraph"/>
        <w:numPr>
          <w:ilvl w:val="1"/>
          <w:numId w:val="3"/>
        </w:numPr>
        <w:rPr>
          <w:sz w:val="22"/>
          <w:szCs w:val="22"/>
          <w:lang w:val="en-AU"/>
        </w:rPr>
      </w:pPr>
      <w:r w:rsidRPr="00E45C2A">
        <w:rPr>
          <w:sz w:val="22"/>
          <w:szCs w:val="22"/>
          <w:lang w:val="en-AU"/>
        </w:rPr>
        <w:t xml:space="preserve">Monthly report to Church Council </w:t>
      </w:r>
    </w:p>
    <w:p w14:paraId="0A795575" w14:textId="77777777" w:rsidR="00D92EDC" w:rsidRPr="00E45C2A" w:rsidRDefault="00D92EDC" w:rsidP="00D92EDC">
      <w:pPr>
        <w:pStyle w:val="ListParagraph"/>
        <w:numPr>
          <w:ilvl w:val="1"/>
          <w:numId w:val="3"/>
        </w:numPr>
        <w:rPr>
          <w:sz w:val="22"/>
          <w:szCs w:val="22"/>
          <w:lang w:val="en-AU"/>
        </w:rPr>
      </w:pPr>
      <w:r w:rsidRPr="00E45C2A">
        <w:rPr>
          <w:sz w:val="22"/>
          <w:szCs w:val="22"/>
          <w:lang w:val="en-AU"/>
        </w:rPr>
        <w:t>Monthly report for the Olive Branch</w:t>
      </w:r>
      <w:r>
        <w:rPr>
          <w:sz w:val="22"/>
          <w:szCs w:val="22"/>
          <w:lang w:val="en-AU"/>
        </w:rPr>
        <w:t xml:space="preserve"> to the Communications team</w:t>
      </w:r>
    </w:p>
    <w:p w14:paraId="6BD00E24" w14:textId="77777777" w:rsidR="00D92EDC" w:rsidRPr="00E45C2A" w:rsidRDefault="00D92EDC" w:rsidP="00D92EDC">
      <w:pPr>
        <w:pStyle w:val="ListParagraph"/>
        <w:numPr>
          <w:ilvl w:val="1"/>
          <w:numId w:val="3"/>
        </w:numPr>
        <w:rPr>
          <w:sz w:val="22"/>
          <w:szCs w:val="22"/>
          <w:lang w:val="en-AU"/>
        </w:rPr>
      </w:pPr>
      <w:r w:rsidRPr="00E45C2A">
        <w:rPr>
          <w:sz w:val="22"/>
          <w:szCs w:val="22"/>
          <w:lang w:val="en-AU"/>
        </w:rPr>
        <w:t>Annual report for the Olive Harvest - Annual General Meeting</w:t>
      </w:r>
      <w:r>
        <w:rPr>
          <w:sz w:val="22"/>
          <w:szCs w:val="22"/>
          <w:lang w:val="en-AU"/>
        </w:rPr>
        <w:t xml:space="preserve"> - to the Communications team</w:t>
      </w:r>
    </w:p>
    <w:p w14:paraId="63859624" w14:textId="77777777" w:rsidR="006C41F1" w:rsidRPr="00065EC0" w:rsidRDefault="006C41F1" w:rsidP="006C41F1">
      <w:pPr>
        <w:rPr>
          <w:color w:val="FF0000"/>
          <w:sz w:val="18"/>
          <w:szCs w:val="18"/>
          <w:lang w:val="en-AU"/>
        </w:rPr>
      </w:pPr>
    </w:p>
    <w:p w14:paraId="1D87B76C" w14:textId="11A95DFB" w:rsidR="00E236E1" w:rsidRPr="00065EC0" w:rsidRDefault="00E236E1" w:rsidP="006C41F1">
      <w:pPr>
        <w:rPr>
          <w:rFonts w:ascii="Calibri" w:hAnsi="Calibri" w:cs="Calibri"/>
          <w:color w:val="2F5496" w:themeColor="accent1" w:themeShade="BF"/>
          <w:sz w:val="28"/>
          <w:szCs w:val="28"/>
          <w:lang w:val="en-AU"/>
        </w:rPr>
      </w:pPr>
      <w:r w:rsidRPr="00065EC0">
        <w:rPr>
          <w:rFonts w:ascii="Calibri" w:hAnsi="Calibri" w:cs="Calibri"/>
          <w:color w:val="2F5496" w:themeColor="accent1" w:themeShade="BF"/>
          <w:sz w:val="28"/>
          <w:szCs w:val="28"/>
          <w:lang w:val="en-AU"/>
        </w:rPr>
        <w:t>Meetings</w:t>
      </w:r>
      <w:r w:rsidR="00D92EDC" w:rsidRPr="00065EC0">
        <w:rPr>
          <w:rFonts w:ascii="Calibri" w:hAnsi="Calibri" w:cs="Calibri"/>
          <w:color w:val="2F5496" w:themeColor="accent1" w:themeShade="BF"/>
          <w:sz w:val="28"/>
          <w:szCs w:val="28"/>
          <w:lang w:val="en-AU"/>
        </w:rPr>
        <w:t xml:space="preserve"> – Members to:</w:t>
      </w:r>
    </w:p>
    <w:p w14:paraId="59DECEC5" w14:textId="201B5FC5" w:rsidR="00E236E1" w:rsidRPr="00E45C2A" w:rsidRDefault="006F20DC" w:rsidP="00E236E1">
      <w:pPr>
        <w:pStyle w:val="ListParagraph"/>
        <w:numPr>
          <w:ilvl w:val="0"/>
          <w:numId w:val="3"/>
        </w:numPr>
        <w:rPr>
          <w:sz w:val="22"/>
          <w:szCs w:val="22"/>
          <w:lang w:val="en-AU"/>
        </w:rPr>
      </w:pPr>
      <w:r w:rsidRPr="00E45C2A">
        <w:rPr>
          <w:sz w:val="22"/>
          <w:szCs w:val="22"/>
          <w:lang w:val="en-AU"/>
        </w:rPr>
        <w:t>Attend b</w:t>
      </w:r>
      <w:r w:rsidR="00E236E1" w:rsidRPr="00E45C2A">
        <w:rPr>
          <w:sz w:val="22"/>
          <w:szCs w:val="22"/>
          <w:lang w:val="en-AU"/>
        </w:rPr>
        <w:t>i-monthly meet</w:t>
      </w:r>
      <w:r w:rsidRPr="00E45C2A">
        <w:rPr>
          <w:sz w:val="22"/>
          <w:szCs w:val="22"/>
          <w:lang w:val="en-AU"/>
        </w:rPr>
        <w:t>ings</w:t>
      </w:r>
      <w:r w:rsidR="00E236E1" w:rsidRPr="00E45C2A">
        <w:rPr>
          <w:sz w:val="22"/>
          <w:szCs w:val="22"/>
          <w:lang w:val="en-AU"/>
        </w:rPr>
        <w:t xml:space="preserve"> regularly and work as a team </w:t>
      </w:r>
    </w:p>
    <w:p w14:paraId="439C6FFB" w14:textId="0C0261A2" w:rsidR="00EC3137" w:rsidRPr="00D92EDC" w:rsidRDefault="006F20DC" w:rsidP="00EC3137">
      <w:pPr>
        <w:pStyle w:val="ListParagraph"/>
        <w:numPr>
          <w:ilvl w:val="0"/>
          <w:numId w:val="3"/>
        </w:numPr>
        <w:rPr>
          <w:sz w:val="22"/>
          <w:szCs w:val="22"/>
          <w:lang w:val="en-AU"/>
        </w:rPr>
      </w:pPr>
      <w:r w:rsidRPr="00E45C2A">
        <w:rPr>
          <w:sz w:val="22"/>
          <w:szCs w:val="22"/>
          <w:lang w:val="en-AU"/>
        </w:rPr>
        <w:t xml:space="preserve">Attend </w:t>
      </w:r>
      <w:r w:rsidR="00E236E1" w:rsidRPr="00E45C2A">
        <w:rPr>
          <w:sz w:val="22"/>
          <w:szCs w:val="22"/>
          <w:lang w:val="en-AU"/>
        </w:rPr>
        <w:t>Joint meetings</w:t>
      </w:r>
      <w:r w:rsidRPr="00E45C2A">
        <w:rPr>
          <w:sz w:val="22"/>
          <w:szCs w:val="22"/>
          <w:lang w:val="en-AU"/>
        </w:rPr>
        <w:t xml:space="preserve"> twice annually where all pastoral care teams meet together </w:t>
      </w:r>
    </w:p>
    <w:p w14:paraId="6338C827" w14:textId="6FAE138B" w:rsidR="006C41F1" w:rsidRPr="00065EC0" w:rsidRDefault="00733B9C" w:rsidP="00186B68">
      <w:pPr>
        <w:pStyle w:val="Heading1"/>
        <w:rPr>
          <w:rFonts w:ascii="Calibri" w:hAnsi="Calibri" w:cs="Calibri"/>
          <w:sz w:val="28"/>
          <w:szCs w:val="28"/>
          <w:lang w:val="en-AU"/>
        </w:rPr>
      </w:pPr>
      <w:r w:rsidRPr="00065EC0">
        <w:rPr>
          <w:rFonts w:ascii="Calibri" w:hAnsi="Calibri" w:cs="Calibri"/>
          <w:sz w:val="28"/>
          <w:szCs w:val="28"/>
          <w:lang w:val="en-AU"/>
        </w:rPr>
        <w:t>V</w:t>
      </w:r>
      <w:r w:rsidR="006C41F1" w:rsidRPr="00065EC0">
        <w:rPr>
          <w:rFonts w:ascii="Calibri" w:hAnsi="Calibri" w:cs="Calibri"/>
          <w:sz w:val="28"/>
          <w:szCs w:val="28"/>
          <w:lang w:val="en-AU"/>
        </w:rPr>
        <w:t>olunteer Characteristics</w:t>
      </w:r>
    </w:p>
    <w:p w14:paraId="53C051A4" w14:textId="5DB07297" w:rsidR="00D77231" w:rsidRPr="00E45C2A" w:rsidRDefault="00D77231" w:rsidP="00186B68">
      <w:pPr>
        <w:pStyle w:val="ListParagraph"/>
        <w:numPr>
          <w:ilvl w:val="0"/>
          <w:numId w:val="3"/>
        </w:numPr>
        <w:rPr>
          <w:sz w:val="22"/>
          <w:szCs w:val="22"/>
          <w:lang w:val="en-AU"/>
        </w:rPr>
      </w:pPr>
      <w:r w:rsidRPr="00E45C2A">
        <w:rPr>
          <w:sz w:val="22"/>
          <w:szCs w:val="22"/>
          <w:lang w:val="en-AU"/>
        </w:rPr>
        <w:t>A good administrator</w:t>
      </w:r>
    </w:p>
    <w:p w14:paraId="0993B3BF" w14:textId="15F2C415" w:rsidR="006C41F1" w:rsidRPr="00E45C2A" w:rsidRDefault="00733B9C" w:rsidP="00186B68">
      <w:pPr>
        <w:pStyle w:val="ListParagraph"/>
        <w:numPr>
          <w:ilvl w:val="0"/>
          <w:numId w:val="3"/>
        </w:numPr>
        <w:rPr>
          <w:sz w:val="22"/>
          <w:szCs w:val="22"/>
          <w:lang w:val="en-AU"/>
        </w:rPr>
      </w:pPr>
      <w:r w:rsidRPr="00E45C2A">
        <w:rPr>
          <w:sz w:val="22"/>
          <w:szCs w:val="22"/>
          <w:lang w:val="en-AU"/>
        </w:rPr>
        <w:t>A good</w:t>
      </w:r>
      <w:r w:rsidR="006C41F1" w:rsidRPr="00E45C2A">
        <w:rPr>
          <w:sz w:val="22"/>
          <w:szCs w:val="22"/>
          <w:lang w:val="en-AU"/>
        </w:rPr>
        <w:t xml:space="preserve"> </w:t>
      </w:r>
      <w:r w:rsidRPr="00E45C2A">
        <w:rPr>
          <w:sz w:val="22"/>
          <w:szCs w:val="22"/>
          <w:lang w:val="en-AU"/>
        </w:rPr>
        <w:t xml:space="preserve">and sensitive </w:t>
      </w:r>
      <w:r w:rsidR="006C41F1" w:rsidRPr="00E45C2A">
        <w:rPr>
          <w:sz w:val="22"/>
          <w:szCs w:val="22"/>
          <w:lang w:val="en-AU"/>
        </w:rPr>
        <w:t>communicator face to face and via electronic means</w:t>
      </w:r>
    </w:p>
    <w:p w14:paraId="02634B8E" w14:textId="347CE8AC" w:rsidR="006C41F1" w:rsidRPr="00E45C2A" w:rsidRDefault="00733B9C" w:rsidP="00186B68">
      <w:pPr>
        <w:pStyle w:val="ListParagraph"/>
        <w:numPr>
          <w:ilvl w:val="0"/>
          <w:numId w:val="3"/>
        </w:numPr>
        <w:rPr>
          <w:sz w:val="22"/>
          <w:szCs w:val="22"/>
          <w:lang w:val="en-AU"/>
        </w:rPr>
      </w:pPr>
      <w:r w:rsidRPr="00E45C2A">
        <w:rPr>
          <w:sz w:val="22"/>
          <w:szCs w:val="22"/>
          <w:lang w:val="en-AU"/>
        </w:rPr>
        <w:t xml:space="preserve">A </w:t>
      </w:r>
      <w:r w:rsidR="006C41F1" w:rsidRPr="00E45C2A">
        <w:rPr>
          <w:sz w:val="22"/>
          <w:szCs w:val="22"/>
          <w:lang w:val="en-AU"/>
        </w:rPr>
        <w:t>connect</w:t>
      </w:r>
      <w:r w:rsidRPr="00E45C2A">
        <w:rPr>
          <w:sz w:val="22"/>
          <w:szCs w:val="22"/>
          <w:lang w:val="en-AU"/>
        </w:rPr>
        <w:t xml:space="preserve">or of people / resources </w:t>
      </w:r>
    </w:p>
    <w:p w14:paraId="2BAE7B1E" w14:textId="20962FC2" w:rsidR="00723174" w:rsidRDefault="00723174" w:rsidP="00E45C2A">
      <w:pPr>
        <w:pStyle w:val="ListParagraph"/>
        <w:numPr>
          <w:ilvl w:val="0"/>
          <w:numId w:val="3"/>
        </w:numPr>
        <w:rPr>
          <w:sz w:val="22"/>
          <w:szCs w:val="22"/>
          <w:lang w:val="en-AU"/>
        </w:rPr>
      </w:pPr>
      <w:r w:rsidRPr="00E45C2A">
        <w:rPr>
          <w:sz w:val="22"/>
          <w:szCs w:val="22"/>
          <w:lang w:val="en-AU"/>
        </w:rPr>
        <w:t>Able to attend meetings and relevant training</w:t>
      </w:r>
    </w:p>
    <w:p w14:paraId="58B5EF6D" w14:textId="77777777" w:rsidR="00D92EDC" w:rsidRPr="00E45C2A" w:rsidRDefault="00D92EDC" w:rsidP="00D92EDC">
      <w:pPr>
        <w:pStyle w:val="ListParagraph"/>
        <w:numPr>
          <w:ilvl w:val="0"/>
          <w:numId w:val="3"/>
        </w:numPr>
        <w:rPr>
          <w:sz w:val="22"/>
          <w:szCs w:val="22"/>
          <w:lang w:val="en-AU"/>
        </w:rPr>
      </w:pPr>
      <w:r w:rsidRPr="00E45C2A">
        <w:rPr>
          <w:sz w:val="22"/>
          <w:szCs w:val="22"/>
          <w:lang w:val="en-AU"/>
        </w:rPr>
        <w:t>Familiarisation with and work within the BUC Culture of Safety policy</w:t>
      </w:r>
    </w:p>
    <w:p w14:paraId="56AF0C53" w14:textId="77777777" w:rsidR="00D92EDC" w:rsidRPr="00E45C2A" w:rsidRDefault="00D92EDC" w:rsidP="00D92EDC">
      <w:pPr>
        <w:pStyle w:val="ListParagraph"/>
        <w:numPr>
          <w:ilvl w:val="0"/>
          <w:numId w:val="3"/>
        </w:numPr>
        <w:rPr>
          <w:sz w:val="22"/>
          <w:szCs w:val="22"/>
          <w:lang w:val="en-AU"/>
        </w:rPr>
      </w:pPr>
      <w:r w:rsidRPr="00E45C2A">
        <w:rPr>
          <w:sz w:val="22"/>
          <w:szCs w:val="22"/>
          <w:lang w:val="en-AU"/>
        </w:rPr>
        <w:t>Familiarisation with and work within UCA code of ethics</w:t>
      </w:r>
    </w:p>
    <w:p w14:paraId="1478C34B" w14:textId="77777777" w:rsidR="00D92EDC" w:rsidRPr="00E45C2A" w:rsidRDefault="00D92EDC" w:rsidP="00D92EDC">
      <w:pPr>
        <w:pStyle w:val="ListParagraph"/>
        <w:numPr>
          <w:ilvl w:val="0"/>
          <w:numId w:val="3"/>
        </w:numPr>
        <w:rPr>
          <w:sz w:val="22"/>
          <w:szCs w:val="22"/>
          <w:lang w:val="en-AU"/>
        </w:rPr>
      </w:pPr>
      <w:r w:rsidRPr="00E45C2A">
        <w:rPr>
          <w:sz w:val="22"/>
          <w:szCs w:val="22"/>
          <w:lang w:val="en-AU"/>
        </w:rPr>
        <w:t xml:space="preserve">Obtain an up-to-date Working with Children Check (WWCC) </w:t>
      </w:r>
    </w:p>
    <w:sectPr w:rsidR="00D92EDC" w:rsidRPr="00E45C2A" w:rsidSect="00065EC0">
      <w:pgSz w:w="11900" w:h="16840"/>
      <w:pgMar w:top="567" w:right="720" w:bottom="8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6D39"/>
    <w:multiLevelType w:val="multilevel"/>
    <w:tmpl w:val="C7AA54CA"/>
    <w:lvl w:ilvl="0">
      <w:start w:val="1"/>
      <w:numFmt w:val="bullet"/>
      <w:lvlText w:val=""/>
      <w:lvlJc w:val="left"/>
      <w:pPr>
        <w:ind w:left="851" w:hanging="284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96A652B"/>
    <w:multiLevelType w:val="hybridMultilevel"/>
    <w:tmpl w:val="D194D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D5F24"/>
    <w:multiLevelType w:val="hybridMultilevel"/>
    <w:tmpl w:val="90FED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D4BEF"/>
    <w:multiLevelType w:val="hybridMultilevel"/>
    <w:tmpl w:val="4BF2D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F1"/>
    <w:rsid w:val="00022036"/>
    <w:rsid w:val="00035BAF"/>
    <w:rsid w:val="00065EC0"/>
    <w:rsid w:val="00075BA0"/>
    <w:rsid w:val="000A61B3"/>
    <w:rsid w:val="000D027E"/>
    <w:rsid w:val="000F515D"/>
    <w:rsid w:val="00107437"/>
    <w:rsid w:val="0010753A"/>
    <w:rsid w:val="00186B68"/>
    <w:rsid w:val="001B02ED"/>
    <w:rsid w:val="00205E5A"/>
    <w:rsid w:val="00251338"/>
    <w:rsid w:val="002610B8"/>
    <w:rsid w:val="002C0044"/>
    <w:rsid w:val="003003A5"/>
    <w:rsid w:val="00326FFD"/>
    <w:rsid w:val="0037062C"/>
    <w:rsid w:val="00384020"/>
    <w:rsid w:val="00433D5F"/>
    <w:rsid w:val="004374A5"/>
    <w:rsid w:val="00461872"/>
    <w:rsid w:val="004910A8"/>
    <w:rsid w:val="004A283C"/>
    <w:rsid w:val="005322C3"/>
    <w:rsid w:val="005A47EF"/>
    <w:rsid w:val="005E4374"/>
    <w:rsid w:val="00665CB0"/>
    <w:rsid w:val="00670BEC"/>
    <w:rsid w:val="0067262E"/>
    <w:rsid w:val="00686634"/>
    <w:rsid w:val="006C41F1"/>
    <w:rsid w:val="006F20DC"/>
    <w:rsid w:val="00700213"/>
    <w:rsid w:val="00723174"/>
    <w:rsid w:val="00733B9C"/>
    <w:rsid w:val="00755A5B"/>
    <w:rsid w:val="007D3959"/>
    <w:rsid w:val="0080434A"/>
    <w:rsid w:val="00836087"/>
    <w:rsid w:val="00902CB5"/>
    <w:rsid w:val="00905DC4"/>
    <w:rsid w:val="00994D9D"/>
    <w:rsid w:val="00A03D82"/>
    <w:rsid w:val="00A42E5F"/>
    <w:rsid w:val="00A45B0E"/>
    <w:rsid w:val="00A87EA5"/>
    <w:rsid w:val="00AA2E5C"/>
    <w:rsid w:val="00AB22FE"/>
    <w:rsid w:val="00AF0AF2"/>
    <w:rsid w:val="00AF7302"/>
    <w:rsid w:val="00B40851"/>
    <w:rsid w:val="00B66904"/>
    <w:rsid w:val="00BC2545"/>
    <w:rsid w:val="00BC4243"/>
    <w:rsid w:val="00BE3B6F"/>
    <w:rsid w:val="00BF113D"/>
    <w:rsid w:val="00C46426"/>
    <w:rsid w:val="00CB7C5B"/>
    <w:rsid w:val="00CD1DEC"/>
    <w:rsid w:val="00CD4745"/>
    <w:rsid w:val="00CF458C"/>
    <w:rsid w:val="00CF64D2"/>
    <w:rsid w:val="00D04B2F"/>
    <w:rsid w:val="00D637F4"/>
    <w:rsid w:val="00D77231"/>
    <w:rsid w:val="00D82887"/>
    <w:rsid w:val="00D92296"/>
    <w:rsid w:val="00D92EDC"/>
    <w:rsid w:val="00DC3E43"/>
    <w:rsid w:val="00DF4B98"/>
    <w:rsid w:val="00E04530"/>
    <w:rsid w:val="00E13E5D"/>
    <w:rsid w:val="00E236E1"/>
    <w:rsid w:val="00E427C1"/>
    <w:rsid w:val="00E45C2A"/>
    <w:rsid w:val="00EA6F0C"/>
    <w:rsid w:val="00EC3137"/>
    <w:rsid w:val="00F022C6"/>
    <w:rsid w:val="00F3150C"/>
    <w:rsid w:val="00F47565"/>
    <w:rsid w:val="00F94EC3"/>
    <w:rsid w:val="00FA2EE9"/>
    <w:rsid w:val="00FD61CD"/>
    <w:rsid w:val="00FE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6998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41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C41F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41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C41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C41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41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C41F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41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C41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C4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BrunswickUnitingChurch BUC</dc:creator>
  <cp:lastModifiedBy>JANE</cp:lastModifiedBy>
  <cp:revision>3</cp:revision>
  <cp:lastPrinted>2021-08-26T10:54:00Z</cp:lastPrinted>
  <dcterms:created xsi:type="dcterms:W3CDTF">2022-03-24T03:37:00Z</dcterms:created>
  <dcterms:modified xsi:type="dcterms:W3CDTF">2022-03-29T05:04:00Z</dcterms:modified>
</cp:coreProperties>
</file>